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C717A" w14:textId="78EFF876" w:rsidR="00687B59" w:rsidRPr="00B015ED" w:rsidRDefault="00B015ED" w:rsidP="00E94F17">
      <w:pPr>
        <w:bidi/>
        <w:jc w:val="center"/>
        <w:rPr>
          <w:rFonts w:cs="B Titr"/>
          <w:sz w:val="28"/>
          <w:szCs w:val="28"/>
          <w:rtl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42C26">
        <w:rPr>
          <w:rFonts w:cs="B Titr" w:hint="cs"/>
          <w:sz w:val="28"/>
          <w:szCs w:val="28"/>
          <w:rtl/>
          <w:lang w:bidi="fa-IR"/>
        </w:rPr>
        <w:t>در شش ماهه</w:t>
      </w:r>
      <w:r w:rsidR="00E94F17">
        <w:rPr>
          <w:rFonts w:cs="B Titr"/>
          <w:sz w:val="28"/>
          <w:szCs w:val="28"/>
          <w:lang w:bidi="fa-IR"/>
        </w:rPr>
        <w:t xml:space="preserve"> </w:t>
      </w:r>
      <w:r w:rsidR="00E94F17">
        <w:rPr>
          <w:rFonts w:cs="B Titr" w:hint="cs"/>
          <w:sz w:val="28"/>
          <w:szCs w:val="28"/>
          <w:rtl/>
          <w:lang w:bidi="fa-IR"/>
        </w:rPr>
        <w:t>دوم</w:t>
      </w:r>
      <w:r w:rsidR="00442C26">
        <w:rPr>
          <w:rFonts w:cs="B Titr" w:hint="cs"/>
          <w:sz w:val="28"/>
          <w:szCs w:val="28"/>
          <w:rtl/>
          <w:lang w:bidi="fa-IR"/>
        </w:rPr>
        <w:t xml:space="preserve"> 1404</w:t>
      </w:r>
    </w:p>
    <w:tbl>
      <w:tblPr>
        <w:tblStyle w:val="TableGrid"/>
        <w:bidiVisual/>
        <w:tblW w:w="18908" w:type="dxa"/>
        <w:tblInd w:w="-1176" w:type="dxa"/>
        <w:tblLook w:val="04A0" w:firstRow="1" w:lastRow="0" w:firstColumn="1" w:lastColumn="0" w:noHBand="0" w:noVBand="1"/>
      </w:tblPr>
      <w:tblGrid>
        <w:gridCol w:w="1265"/>
        <w:gridCol w:w="715"/>
        <w:gridCol w:w="870"/>
        <w:gridCol w:w="689"/>
        <w:gridCol w:w="715"/>
        <w:gridCol w:w="768"/>
        <w:gridCol w:w="796"/>
        <w:gridCol w:w="898"/>
        <w:gridCol w:w="1009"/>
        <w:gridCol w:w="799"/>
        <w:gridCol w:w="119"/>
        <w:gridCol w:w="806"/>
        <w:gridCol w:w="688"/>
        <w:gridCol w:w="773"/>
        <w:gridCol w:w="806"/>
        <w:gridCol w:w="916"/>
        <w:gridCol w:w="55"/>
        <w:gridCol w:w="819"/>
        <w:gridCol w:w="26"/>
        <w:gridCol w:w="947"/>
        <w:gridCol w:w="29"/>
        <w:gridCol w:w="946"/>
        <w:gridCol w:w="30"/>
        <w:gridCol w:w="1083"/>
        <w:gridCol w:w="61"/>
        <w:gridCol w:w="1230"/>
        <w:gridCol w:w="796"/>
        <w:gridCol w:w="254"/>
      </w:tblGrid>
      <w:tr w:rsidR="00B9610C" w:rsidRPr="00AA738D" w14:paraId="6952419F" w14:textId="77777777" w:rsidTr="006C3CE6">
        <w:tc>
          <w:tcPr>
            <w:tcW w:w="18908" w:type="dxa"/>
            <w:gridSpan w:val="28"/>
            <w:shd w:val="clear" w:color="auto" w:fill="AEAAAA" w:themeFill="background2" w:themeFillShade="BF"/>
          </w:tcPr>
          <w:p w14:paraId="346A33CE" w14:textId="39C1FE8B" w:rsidR="00B9610C" w:rsidRPr="00D27E10" w:rsidRDefault="00B9610C" w:rsidP="00FC122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کتابخانه مرکزی</w:t>
            </w:r>
            <w:r w:rsidRPr="00D27E10">
              <w:rPr>
                <w:rFonts w:cs="B Titr"/>
                <w:b/>
                <w:bCs/>
                <w:sz w:val="20"/>
                <w:szCs w:val="20"/>
                <w:lang w:bidi="fa-IR"/>
              </w:rPr>
              <w:t xml:space="preserve">) </w:t>
            </w:r>
            <w:r w:rsidRPr="00D27E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بخش اطلاع رسانی)</w:t>
            </w:r>
          </w:p>
        </w:tc>
      </w:tr>
      <w:tr w:rsidR="00812F0F" w:rsidRPr="00AA738D" w14:paraId="543CBFBB" w14:textId="77777777" w:rsidTr="006C3CE6">
        <w:tc>
          <w:tcPr>
            <w:tcW w:w="7725" w:type="dxa"/>
            <w:gridSpan w:val="9"/>
            <w:shd w:val="clear" w:color="auto" w:fill="E7E6E6" w:themeFill="background2"/>
          </w:tcPr>
          <w:p w14:paraId="13AC5E29" w14:textId="4A022E47" w:rsidR="00812F0F" w:rsidRPr="005C781E" w:rsidRDefault="00812F0F" w:rsidP="00FC122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</w:t>
            </w:r>
            <w:r w:rsidR="00D27E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گی مدیر کتابخانه:</w:t>
            </w:r>
            <w:r w:rsidRPr="005C781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1DCB" w:rsidRPr="005C781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نسیبه شریفی</w:t>
            </w:r>
          </w:p>
        </w:tc>
        <w:tc>
          <w:tcPr>
            <w:tcW w:w="799" w:type="dxa"/>
            <w:shd w:val="clear" w:color="auto" w:fill="E7E6E6" w:themeFill="background2"/>
          </w:tcPr>
          <w:p w14:paraId="56A505DD" w14:textId="77777777" w:rsidR="00812F0F" w:rsidRPr="005C781E" w:rsidRDefault="00812F0F" w:rsidP="00FC122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55" w:type="dxa"/>
            <w:gridSpan w:val="10"/>
            <w:shd w:val="clear" w:color="auto" w:fill="E7E6E6" w:themeFill="background2"/>
          </w:tcPr>
          <w:p w14:paraId="13DEC741" w14:textId="30A027A5" w:rsidR="00812F0F" w:rsidRPr="005C781E" w:rsidRDefault="00812F0F" w:rsidP="00FC122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  <w:r w:rsidR="00E1138D" w:rsidRPr="005C781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دکتری بهداشت باروری</w:t>
            </w:r>
          </w:p>
        </w:tc>
        <w:tc>
          <w:tcPr>
            <w:tcW w:w="4429" w:type="dxa"/>
            <w:gridSpan w:val="8"/>
            <w:shd w:val="clear" w:color="auto" w:fill="E7E6E6" w:themeFill="background2"/>
          </w:tcPr>
          <w:p w14:paraId="648EC587" w14:textId="6AA0FB88" w:rsidR="00812F0F" w:rsidRPr="005C781E" w:rsidRDefault="00812F0F" w:rsidP="00FC122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مقطع تحصیلی:</w:t>
            </w:r>
            <w:r w:rsidR="00A65CD8" w:rsidRPr="005C781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850C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دکتری تخصصی</w:t>
            </w:r>
          </w:p>
        </w:tc>
      </w:tr>
      <w:tr w:rsidR="00991EB0" w:rsidRPr="00D27E10" w14:paraId="00102204" w14:textId="77777777" w:rsidTr="006C3CE6">
        <w:tc>
          <w:tcPr>
            <w:tcW w:w="1265" w:type="dxa"/>
            <w:vAlign w:val="center"/>
          </w:tcPr>
          <w:p w14:paraId="39945428" w14:textId="77777777" w:rsidR="00812F0F" w:rsidRPr="00265E0B" w:rsidRDefault="00812F0F" w:rsidP="00265E0B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متراژ داخلی (</w:t>
            </w:r>
            <w:r w:rsidRPr="00265E0B">
              <w:rPr>
                <w:rFonts w:ascii="Arial" w:eastAsia="Calibri" w:hAnsi="Arial" w:cs="B Nazanin"/>
                <w:sz w:val="20"/>
                <w:szCs w:val="20"/>
                <w:lang w:bidi="fa-IR"/>
              </w:rPr>
              <w:t>m</w:t>
            </w:r>
            <w:r w:rsidRPr="00265E0B">
              <w:rPr>
                <w:rFonts w:ascii="Arial" w:eastAsia="Calibri" w:hAnsi="Arial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15" w:type="dxa"/>
            <w:vAlign w:val="center"/>
          </w:tcPr>
          <w:p w14:paraId="0A6D599A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70" w:type="dxa"/>
            <w:vAlign w:val="center"/>
          </w:tcPr>
          <w:p w14:paraId="20131EF9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89" w:type="dxa"/>
            <w:vAlign w:val="center"/>
          </w:tcPr>
          <w:p w14:paraId="1897E883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15" w:type="dxa"/>
            <w:vAlign w:val="center"/>
          </w:tcPr>
          <w:p w14:paraId="16BFA9F5" w14:textId="2D39F2B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 xml:space="preserve">تعداد کل کارکنان </w:t>
            </w:r>
            <w:r w:rsidR="00291005" w:rsidRPr="00265E0B">
              <w:rPr>
                <w:rFonts w:ascii="Arial" w:eastAsia="Calibri" w:hAnsi="Arial" w:cs="B Nazanin" w:hint="cs"/>
                <w:sz w:val="20"/>
                <w:szCs w:val="20"/>
                <w:rtl/>
                <w:lang w:bidi="fa-IR"/>
              </w:rPr>
              <w:t>کتابخانه</w:t>
            </w:r>
          </w:p>
        </w:tc>
        <w:tc>
          <w:tcPr>
            <w:tcW w:w="768" w:type="dxa"/>
            <w:vAlign w:val="center"/>
          </w:tcPr>
          <w:p w14:paraId="51E7D09A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96" w:type="dxa"/>
            <w:vAlign w:val="center"/>
          </w:tcPr>
          <w:p w14:paraId="453A916A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98" w:type="dxa"/>
            <w:vAlign w:val="center"/>
          </w:tcPr>
          <w:p w14:paraId="72E977CE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1009" w:type="dxa"/>
            <w:vAlign w:val="center"/>
          </w:tcPr>
          <w:p w14:paraId="01A6140C" w14:textId="50B62E3D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کارگاه های توانمندسازی برگزار شده در کتابخانه</w:t>
            </w:r>
          </w:p>
        </w:tc>
        <w:tc>
          <w:tcPr>
            <w:tcW w:w="918" w:type="dxa"/>
            <w:gridSpan w:val="2"/>
            <w:vAlign w:val="center"/>
          </w:tcPr>
          <w:p w14:paraId="5B5BCDB9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سیستم</w:t>
            </w:r>
            <w:r w:rsidR="00766343"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‌</w:t>
            </w: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های کامپیوتری موجود در سالن آموزش منابع الکترونیک فعال</w:t>
            </w:r>
          </w:p>
        </w:tc>
        <w:tc>
          <w:tcPr>
            <w:tcW w:w="806" w:type="dxa"/>
            <w:vAlign w:val="center"/>
          </w:tcPr>
          <w:p w14:paraId="6BF02958" w14:textId="7818A8D5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688" w:type="dxa"/>
            <w:vAlign w:val="center"/>
          </w:tcPr>
          <w:p w14:paraId="776EF2ED" w14:textId="6511E8F1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773" w:type="dxa"/>
            <w:vAlign w:val="center"/>
          </w:tcPr>
          <w:p w14:paraId="766A65E8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806" w:type="dxa"/>
          </w:tcPr>
          <w:p w14:paraId="6AD46034" w14:textId="7B223F3D" w:rsidR="00812F0F" w:rsidRPr="00265E0B" w:rsidRDefault="00B9610C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نسخ منابع چاپی قابل امانت</w:t>
            </w:r>
          </w:p>
        </w:tc>
        <w:tc>
          <w:tcPr>
            <w:tcW w:w="971" w:type="dxa"/>
            <w:gridSpan w:val="2"/>
          </w:tcPr>
          <w:p w14:paraId="707B8C85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</w:p>
          <w:p w14:paraId="4ECABE3B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</w:p>
          <w:p w14:paraId="52F0B746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</w:p>
          <w:p w14:paraId="77B3CA19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475D20D6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45" w:type="dxa"/>
            <w:gridSpan w:val="2"/>
          </w:tcPr>
          <w:p w14:paraId="4B77589C" w14:textId="3C8F4518" w:rsidR="00265E0B" w:rsidRPr="00265E0B" w:rsidRDefault="00265E0B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</w:p>
          <w:p w14:paraId="426F7D06" w14:textId="77777777" w:rsidR="00265E0B" w:rsidRPr="00265E0B" w:rsidRDefault="00265E0B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lang w:bidi="fa-IR"/>
              </w:rPr>
            </w:pPr>
          </w:p>
          <w:p w14:paraId="34925FAC" w14:textId="77777777" w:rsidR="00265E0B" w:rsidRPr="00265E0B" w:rsidRDefault="00265E0B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lang w:bidi="fa-IR"/>
              </w:rPr>
            </w:pPr>
          </w:p>
          <w:p w14:paraId="5C564272" w14:textId="421AD680" w:rsidR="00265E0B" w:rsidRPr="00265E0B" w:rsidRDefault="00265E0B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دسترس</w:t>
            </w:r>
            <w:r w:rsidRPr="00265E0B">
              <w:rPr>
                <w:rFonts w:ascii="Arial" w:eastAsia="Calibri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 xml:space="preserve"> به پا</w:t>
            </w:r>
            <w:r w:rsidRPr="00265E0B">
              <w:rPr>
                <w:rFonts w:ascii="Arial" w:eastAsia="Calibri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265E0B">
              <w:rPr>
                <w:rFonts w:ascii="Arial" w:eastAsia="Calibri" w:hAnsi="Arial" w:cs="B Nazanin" w:hint="eastAsia"/>
                <w:sz w:val="20"/>
                <w:szCs w:val="20"/>
                <w:rtl/>
                <w:lang w:bidi="fa-IR"/>
              </w:rPr>
              <w:t>گاهها</w:t>
            </w:r>
            <w:r w:rsidRPr="00265E0B">
              <w:rPr>
                <w:rFonts w:ascii="Arial" w:eastAsia="Calibri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 xml:space="preserve"> اطلاعات</w:t>
            </w:r>
            <w:r w:rsidRPr="00265E0B">
              <w:rPr>
                <w:rFonts w:ascii="Arial" w:eastAsia="Calibri" w:hAnsi="Arial"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976" w:type="dxa"/>
            <w:gridSpan w:val="2"/>
            <w:vAlign w:val="center"/>
          </w:tcPr>
          <w:p w14:paraId="4C59F8B7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پایان نامه</w:t>
            </w:r>
            <w:r w:rsidR="00766343"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‌</w:t>
            </w: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976" w:type="dxa"/>
            <w:gridSpan w:val="2"/>
            <w:vAlign w:val="center"/>
          </w:tcPr>
          <w:p w14:paraId="32A772B3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1144" w:type="dxa"/>
            <w:gridSpan w:val="2"/>
            <w:vAlign w:val="center"/>
          </w:tcPr>
          <w:p w14:paraId="5CE81E48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1230" w:type="dxa"/>
            <w:vAlign w:val="center"/>
          </w:tcPr>
          <w:p w14:paraId="4FDEA784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میزان هزینه</w:t>
            </w:r>
            <w:r w:rsidR="00766343"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‌</w:t>
            </w: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1050" w:type="dxa"/>
            <w:gridSpan w:val="2"/>
            <w:vAlign w:val="center"/>
          </w:tcPr>
          <w:p w14:paraId="2BCD5A5B" w14:textId="77777777" w:rsidR="00812F0F" w:rsidRPr="00265E0B" w:rsidRDefault="00812F0F" w:rsidP="00265E0B">
            <w:pPr>
              <w:bidi/>
              <w:jc w:val="center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میزان هزینه</w:t>
            </w:r>
            <w:r w:rsidR="00556A48"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‌</w:t>
            </w:r>
            <w:r w:rsidRPr="00265E0B"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991EB0" w:rsidRPr="00AA738D" w14:paraId="58E27B31" w14:textId="77777777" w:rsidTr="006C3CE6">
        <w:tc>
          <w:tcPr>
            <w:tcW w:w="1265" w:type="dxa"/>
          </w:tcPr>
          <w:p w14:paraId="05F59579" w14:textId="209632FF" w:rsidR="00812F0F" w:rsidRPr="005C781E" w:rsidRDefault="00040E5F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  <w:r w:rsidRPr="005C781E"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  <w:t>950</w:t>
            </w:r>
          </w:p>
        </w:tc>
        <w:tc>
          <w:tcPr>
            <w:tcW w:w="715" w:type="dxa"/>
          </w:tcPr>
          <w:p w14:paraId="39740845" w14:textId="679A551E" w:rsidR="00812F0F" w:rsidRPr="005C781E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 w:rsidRPr="005C781E">
              <w:rPr>
                <w:rFonts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8-18</w:t>
            </w:r>
          </w:p>
        </w:tc>
        <w:tc>
          <w:tcPr>
            <w:tcW w:w="870" w:type="dxa"/>
          </w:tcPr>
          <w:p w14:paraId="336E00E0" w14:textId="196E64AE" w:rsidR="00812F0F" w:rsidRPr="005C781E" w:rsidRDefault="005B61C8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 w:rsidRPr="005C781E"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  <w:t>8134</w:t>
            </w:r>
          </w:p>
        </w:tc>
        <w:tc>
          <w:tcPr>
            <w:tcW w:w="689" w:type="dxa"/>
          </w:tcPr>
          <w:p w14:paraId="1E244F6B" w14:textId="1F76315E" w:rsidR="00B36496" w:rsidRPr="00F64428" w:rsidRDefault="00241607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lang w:bidi="fa-IR"/>
              </w:rPr>
              <w:t>242</w:t>
            </w:r>
          </w:p>
        </w:tc>
        <w:tc>
          <w:tcPr>
            <w:tcW w:w="715" w:type="dxa"/>
          </w:tcPr>
          <w:p w14:paraId="72077EA1" w14:textId="6F9F1886" w:rsidR="00812F0F" w:rsidRPr="00F64428" w:rsidRDefault="00E055EF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68" w:type="dxa"/>
          </w:tcPr>
          <w:p w14:paraId="2491E0A0" w14:textId="3AB573D4" w:rsidR="00812F0F" w:rsidRPr="00F64428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96" w:type="dxa"/>
          </w:tcPr>
          <w:p w14:paraId="0B63109A" w14:textId="5E295F8F" w:rsidR="00812F0F" w:rsidRPr="00F64428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98" w:type="dxa"/>
          </w:tcPr>
          <w:p w14:paraId="72809971" w14:textId="2705FFEC" w:rsidR="00812F0F" w:rsidRPr="00F64428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باز</w:t>
            </w:r>
          </w:p>
        </w:tc>
        <w:tc>
          <w:tcPr>
            <w:tcW w:w="1009" w:type="dxa"/>
          </w:tcPr>
          <w:p w14:paraId="4A8B786A" w14:textId="2C37C871" w:rsidR="00812F0F" w:rsidRPr="00F64428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18" w:type="dxa"/>
            <w:gridSpan w:val="2"/>
          </w:tcPr>
          <w:p w14:paraId="639757CB" w14:textId="584A2568" w:rsidR="00812F0F" w:rsidRPr="00F64428" w:rsidRDefault="00B36496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06" w:type="dxa"/>
          </w:tcPr>
          <w:p w14:paraId="400FE60E" w14:textId="53D1617A" w:rsidR="00812F0F" w:rsidRPr="00F64428" w:rsidRDefault="00E055EF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27243</w:t>
            </w:r>
          </w:p>
        </w:tc>
        <w:tc>
          <w:tcPr>
            <w:tcW w:w="688" w:type="dxa"/>
          </w:tcPr>
          <w:p w14:paraId="3CF982B9" w14:textId="5A700E77" w:rsidR="00812F0F" w:rsidRPr="00F64428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4386</w:t>
            </w:r>
          </w:p>
        </w:tc>
        <w:tc>
          <w:tcPr>
            <w:tcW w:w="773" w:type="dxa"/>
          </w:tcPr>
          <w:p w14:paraId="4B18D2AA" w14:textId="1F21CF46" w:rsidR="00812F0F" w:rsidRPr="00F64428" w:rsidRDefault="00E055EF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247</w:t>
            </w:r>
          </w:p>
        </w:tc>
        <w:tc>
          <w:tcPr>
            <w:tcW w:w="806" w:type="dxa"/>
          </w:tcPr>
          <w:p w14:paraId="1256AD56" w14:textId="7AD20DA6" w:rsidR="00812F0F" w:rsidRPr="00F64428" w:rsidRDefault="00E055EF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22750</w:t>
            </w:r>
          </w:p>
        </w:tc>
        <w:tc>
          <w:tcPr>
            <w:tcW w:w="971" w:type="dxa"/>
            <w:gridSpan w:val="2"/>
          </w:tcPr>
          <w:p w14:paraId="491E8152" w14:textId="014005DF" w:rsidR="00812F0F" w:rsidRPr="00F64428" w:rsidRDefault="00833155" w:rsidP="00CD3E8C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تعداد کل عنوان:</w:t>
            </w:r>
            <w:r w:rsidR="00CD3E8C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104</w:t>
            </w:r>
          </w:p>
          <w:p w14:paraId="22446D19" w14:textId="63B31973" w:rsidR="00991EB0" w:rsidRPr="00F64428" w:rsidRDefault="00991EB0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</w:p>
        </w:tc>
        <w:tc>
          <w:tcPr>
            <w:tcW w:w="845" w:type="dxa"/>
            <w:gridSpan w:val="2"/>
          </w:tcPr>
          <w:p w14:paraId="361A1C0B" w14:textId="46736B6A" w:rsidR="00812F0F" w:rsidRPr="00F64428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976" w:type="dxa"/>
            <w:gridSpan w:val="2"/>
          </w:tcPr>
          <w:p w14:paraId="7FC841A7" w14:textId="7989B3C0" w:rsidR="00812F0F" w:rsidRPr="00F64428" w:rsidRDefault="00CF669A" w:rsidP="00B22042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کل:</w:t>
            </w:r>
            <w:r w:rsidR="00B22042"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lang w:bidi="fa-IR"/>
              </w:rPr>
              <w:t>1079</w:t>
            </w:r>
          </w:p>
          <w:p w14:paraId="22B2A22C" w14:textId="788E9CF0" w:rsidR="00CF669A" w:rsidRPr="00F64428" w:rsidRDefault="00CF669A" w:rsidP="00B22042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6ماهه:</w:t>
            </w:r>
            <w:r w:rsidR="00B22042"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lang w:bidi="fa-IR"/>
              </w:rPr>
              <w:t>23</w:t>
            </w:r>
          </w:p>
        </w:tc>
        <w:tc>
          <w:tcPr>
            <w:tcW w:w="976" w:type="dxa"/>
            <w:gridSpan w:val="2"/>
          </w:tcPr>
          <w:p w14:paraId="27465D5C" w14:textId="23B0C42D" w:rsidR="00812F0F" w:rsidRPr="00F64428" w:rsidRDefault="00CF669A" w:rsidP="006C3CE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کل:</w:t>
            </w:r>
            <w:r w:rsidR="006C3CE6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1706</w:t>
            </w:r>
          </w:p>
          <w:p w14:paraId="3A043319" w14:textId="790DE05A" w:rsidR="00CF669A" w:rsidRPr="00F64428" w:rsidRDefault="00CF669A" w:rsidP="00B22042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6ماهه:</w:t>
            </w:r>
            <w:r w:rsidR="00B22042"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lang w:bidi="fa-IR"/>
              </w:rPr>
              <w:t>86</w:t>
            </w:r>
          </w:p>
        </w:tc>
        <w:tc>
          <w:tcPr>
            <w:tcW w:w="1144" w:type="dxa"/>
            <w:gridSpan w:val="2"/>
          </w:tcPr>
          <w:p w14:paraId="1A17C236" w14:textId="78C23FF6" w:rsidR="00812F0F" w:rsidRPr="00F64428" w:rsidRDefault="00991EB0" w:rsidP="00C15DDD">
            <w:pPr>
              <w:bidi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فارسی:</w:t>
            </w:r>
            <w:r w:rsidR="00C15DDD"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lang w:bidi="fa-IR"/>
              </w:rPr>
              <w:t>925</w:t>
            </w:r>
          </w:p>
          <w:p w14:paraId="4E291A00" w14:textId="493F5819" w:rsidR="00991EB0" w:rsidRPr="00F64428" w:rsidRDefault="00D1796F" w:rsidP="00C15DD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  <w:t>لاتین:</w:t>
            </w:r>
            <w:r w:rsidR="00C15DDD">
              <w:rPr>
                <w:rFonts w:cs="B Nazanin"/>
                <w:b/>
                <w:bCs/>
                <w:color w:val="2E74B5" w:themeColor="accent1" w:themeShade="BF"/>
                <w:sz w:val="20"/>
                <w:szCs w:val="20"/>
                <w:lang w:bidi="fa-IR"/>
              </w:rPr>
              <w:t>15</w:t>
            </w:r>
          </w:p>
        </w:tc>
        <w:tc>
          <w:tcPr>
            <w:tcW w:w="1230" w:type="dxa"/>
          </w:tcPr>
          <w:p w14:paraId="2FF08637" w14:textId="57749110" w:rsidR="00812F0F" w:rsidRPr="00F64428" w:rsidRDefault="00212A63" w:rsidP="00FC122D">
            <w:pPr>
              <w:bidi/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4616645400</w:t>
            </w:r>
            <w:bookmarkStart w:id="0" w:name="_GoBack"/>
            <w:bookmarkEnd w:id="0"/>
          </w:p>
          <w:p w14:paraId="19D75CA0" w14:textId="01B3C9DE" w:rsidR="00991EB0" w:rsidRPr="00F64428" w:rsidRDefault="00991EB0" w:rsidP="00FC122D">
            <w:pPr>
              <w:bidi/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ریال</w:t>
            </w:r>
          </w:p>
        </w:tc>
        <w:tc>
          <w:tcPr>
            <w:tcW w:w="1050" w:type="dxa"/>
            <w:gridSpan w:val="2"/>
          </w:tcPr>
          <w:p w14:paraId="46BA5224" w14:textId="77777777" w:rsidR="00E60DBD" w:rsidRDefault="00E60DBD" w:rsidP="00FC122D">
            <w:pPr>
              <w:bidi/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lang w:bidi="fa-IR"/>
              </w:rPr>
            </w:pPr>
          </w:p>
          <w:p w14:paraId="76092BCE" w14:textId="0259B67C" w:rsidR="00812F0F" w:rsidRPr="00E60DBD" w:rsidRDefault="00B36496" w:rsidP="00E60DBD">
            <w:pPr>
              <w:bidi/>
              <w:jc w:val="center"/>
              <w:rPr>
                <w:rFonts w:cs="B Nazanin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E60DBD">
              <w:rPr>
                <w:rFonts w:cs="B Nazanin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DB11DB" w:rsidRPr="00AA738D" w14:paraId="33BC0CC0" w14:textId="77777777" w:rsidTr="006C3CE6">
        <w:tc>
          <w:tcPr>
            <w:tcW w:w="18908" w:type="dxa"/>
            <w:gridSpan w:val="28"/>
            <w:shd w:val="clear" w:color="auto" w:fill="AEAAAA" w:themeFill="background2" w:themeFillShade="BF"/>
          </w:tcPr>
          <w:p w14:paraId="039CDC4C" w14:textId="77777777" w:rsidR="00DB11DB" w:rsidRPr="00AA738D" w:rsidRDefault="00DB11DB" w:rsidP="00FC122D">
            <w:pPr>
              <w:bidi/>
              <w:jc w:val="center"/>
              <w:rPr>
                <w:rFonts w:cs="B Titr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AA738D">
              <w:rPr>
                <w:rFonts w:cs="B Titr" w:hint="cs"/>
                <w:b/>
                <w:bCs/>
                <w:rtl/>
                <w:lang w:bidi="fa-IR"/>
              </w:rPr>
              <w:t>کتابخانه مرکزی</w:t>
            </w:r>
            <w:r w:rsidRPr="00AA738D">
              <w:rPr>
                <w:rFonts w:cs="B Titr"/>
                <w:b/>
                <w:bCs/>
                <w:lang w:bidi="fa-IR"/>
              </w:rPr>
              <w:t xml:space="preserve">) </w:t>
            </w:r>
            <w:r w:rsidRPr="00AA738D">
              <w:rPr>
                <w:rFonts w:cs="B Titr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991EB0" w:rsidRPr="00AA738D" w14:paraId="719DAC4E" w14:textId="77777777" w:rsidTr="006C3CE6">
        <w:tc>
          <w:tcPr>
            <w:tcW w:w="1980" w:type="dxa"/>
            <w:gridSpan w:val="2"/>
            <w:vAlign w:val="center"/>
          </w:tcPr>
          <w:p w14:paraId="504203FB" w14:textId="77777777" w:rsidR="00116AA6" w:rsidRPr="005C781E" w:rsidRDefault="00116AA6" w:rsidP="00FC122D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وجود زیرساخت  امانت خودکار</w:t>
            </w:r>
          </w:p>
        </w:tc>
        <w:tc>
          <w:tcPr>
            <w:tcW w:w="1559" w:type="dxa"/>
            <w:gridSpan w:val="2"/>
            <w:vAlign w:val="center"/>
          </w:tcPr>
          <w:p w14:paraId="0F9F930C" w14:textId="77777777" w:rsidR="00116AA6" w:rsidRPr="005C781E" w:rsidRDefault="00116AA6" w:rsidP="00FC122D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وجود تجهیزات </w:t>
            </w:r>
            <w:r w:rsidRPr="005C781E">
              <w:rPr>
                <w:rFonts w:ascii="Calibri" w:eastAsia="Calibri" w:hAnsi="Calibri" w:cs="B Titr"/>
                <w:b/>
                <w:bCs/>
                <w:sz w:val="20"/>
                <w:szCs w:val="20"/>
                <w:lang w:bidi="fa-IR"/>
              </w:rPr>
              <w:t>RFID</w:t>
            </w:r>
          </w:p>
        </w:tc>
        <w:tc>
          <w:tcPr>
            <w:tcW w:w="1483" w:type="dxa"/>
            <w:gridSpan w:val="2"/>
            <w:vAlign w:val="center"/>
          </w:tcPr>
          <w:p w14:paraId="77D8E52F" w14:textId="77777777" w:rsidR="00116AA6" w:rsidRPr="005C781E" w:rsidRDefault="00116AA6" w:rsidP="00FC122D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وجود </w:t>
            </w:r>
            <w:r w:rsidRPr="005C781E">
              <w:rPr>
                <w:rFonts w:ascii="Calibri" w:eastAsia="Calibri" w:hAnsi="Calibri" w:cs="B Titr"/>
                <w:b/>
                <w:bCs/>
                <w:sz w:val="20"/>
                <w:szCs w:val="20"/>
                <w:lang w:bidi="fa-IR"/>
              </w:rPr>
              <w:t>STATION</w:t>
            </w: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جستجوی بر خط</w:t>
            </w:r>
          </w:p>
        </w:tc>
        <w:tc>
          <w:tcPr>
            <w:tcW w:w="4427" w:type="dxa"/>
            <w:gridSpan w:val="6"/>
            <w:vAlign w:val="center"/>
          </w:tcPr>
          <w:p w14:paraId="56DD3442" w14:textId="77777777" w:rsidR="00116AA6" w:rsidRPr="005C781E" w:rsidRDefault="00116AA6" w:rsidP="00FC122D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461" w:type="dxa"/>
            <w:gridSpan w:val="2"/>
            <w:vAlign w:val="center"/>
          </w:tcPr>
          <w:p w14:paraId="7F2AAF4D" w14:textId="77777777" w:rsidR="00116AA6" w:rsidRPr="005C781E" w:rsidRDefault="00116AA6" w:rsidP="00FC122D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596" w:type="dxa"/>
            <w:gridSpan w:val="4"/>
          </w:tcPr>
          <w:p w14:paraId="23940952" w14:textId="77777777" w:rsidR="00116AA6" w:rsidRPr="005C781E" w:rsidRDefault="00116AA6" w:rsidP="00FC122D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lang w:bidi="fa-IR"/>
              </w:rPr>
            </w:pPr>
          </w:p>
          <w:p w14:paraId="01365B72" w14:textId="77777777" w:rsidR="00116AA6" w:rsidRPr="005C781E" w:rsidRDefault="00116AA6" w:rsidP="00FC122D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948" w:type="dxa"/>
            <w:gridSpan w:val="4"/>
            <w:vAlign w:val="center"/>
          </w:tcPr>
          <w:p w14:paraId="1D5ED0ED" w14:textId="6BE0F142" w:rsidR="00116AA6" w:rsidRPr="005C781E" w:rsidRDefault="00116AA6" w:rsidP="00FC122D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نرم افزار تحت‌وب</w:t>
            </w:r>
          </w:p>
          <w:p w14:paraId="5981C387" w14:textId="2F94529C" w:rsidR="00116AA6" w:rsidRPr="005C781E" w:rsidRDefault="00116AA6" w:rsidP="00FC122D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  <w:lang w:bidi="fa-IR"/>
              </w:rPr>
              <w:t>مدیریت کتابخانه</w:t>
            </w:r>
          </w:p>
        </w:tc>
        <w:tc>
          <w:tcPr>
            <w:tcW w:w="3454" w:type="dxa"/>
            <w:gridSpan w:val="6"/>
            <w:vAlign w:val="center"/>
          </w:tcPr>
          <w:p w14:paraId="6236F68F" w14:textId="77777777" w:rsidR="00116AA6" w:rsidRPr="00AA738D" w:rsidRDefault="00116AA6" w:rsidP="00FC122D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A738D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991EB0" w:rsidRPr="00AA738D" w14:paraId="0FBAEFD1" w14:textId="77777777" w:rsidTr="006C3CE6">
        <w:tc>
          <w:tcPr>
            <w:tcW w:w="1265" w:type="dxa"/>
            <w:vAlign w:val="center"/>
          </w:tcPr>
          <w:p w14:paraId="48E81CCE" w14:textId="77777777" w:rsidR="00116AA6" w:rsidRPr="005C781E" w:rsidRDefault="00116AA6" w:rsidP="00FC122D">
            <w:pPr>
              <w:bidi/>
              <w:jc w:val="center"/>
              <w:rPr>
                <w:rFonts w:ascii="Arial" w:eastAsia="Calibri" w:hAnsi="Arial" w:cs="Arial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Arial" w:eastAsia="Calibri" w:hAnsi="Arial" w:cs="Arial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15" w:type="dxa"/>
            <w:vAlign w:val="center"/>
          </w:tcPr>
          <w:p w14:paraId="0BA5D70B" w14:textId="77777777" w:rsidR="00116AA6" w:rsidRPr="005C781E" w:rsidRDefault="00116AA6" w:rsidP="00FC122D">
            <w:pPr>
              <w:bidi/>
              <w:jc w:val="center"/>
              <w:rPr>
                <w:rFonts w:ascii="Arial" w:eastAsia="Calibri" w:hAnsi="Arial" w:cs="Arial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Arial" w:eastAsia="Calibri" w:hAnsi="Arial" w:cs="Arial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70" w:type="dxa"/>
            <w:vAlign w:val="center"/>
          </w:tcPr>
          <w:p w14:paraId="74376A0E" w14:textId="77777777" w:rsidR="00116AA6" w:rsidRPr="005C781E" w:rsidRDefault="00116AA6" w:rsidP="00FC122D">
            <w:pPr>
              <w:bidi/>
              <w:jc w:val="center"/>
              <w:rPr>
                <w:rFonts w:ascii="Arial" w:eastAsia="Calibri" w:hAnsi="Arial" w:cs="Arial"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Arial" w:eastAsia="Calibri" w:hAnsi="Arial" w:cs="Arial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89" w:type="dxa"/>
            <w:vAlign w:val="center"/>
          </w:tcPr>
          <w:p w14:paraId="0CEC899C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715" w:type="dxa"/>
            <w:vAlign w:val="center"/>
          </w:tcPr>
          <w:p w14:paraId="6967D626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68" w:type="dxa"/>
            <w:vAlign w:val="center"/>
          </w:tcPr>
          <w:p w14:paraId="4F8F5DA6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796" w:type="dxa"/>
            <w:vAlign w:val="center"/>
          </w:tcPr>
          <w:p w14:paraId="4A088E15" w14:textId="77777777" w:rsidR="00116AA6" w:rsidRPr="00D27E10" w:rsidRDefault="00116AA6" w:rsidP="00FC122D">
            <w:pPr>
              <w:bidi/>
              <w:jc w:val="center"/>
              <w:rPr>
                <w:rFonts w:ascii="Arial" w:hAnsi="Arial" w:cs="B Nazanin"/>
                <w:color w:val="0070C0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98" w:type="dxa"/>
            <w:vAlign w:val="center"/>
          </w:tcPr>
          <w:p w14:paraId="453FA13B" w14:textId="77777777" w:rsidR="00116AA6" w:rsidRPr="00D27E10" w:rsidRDefault="00116AA6" w:rsidP="00FC122D">
            <w:pPr>
              <w:bidi/>
              <w:jc w:val="center"/>
              <w:rPr>
                <w:rFonts w:ascii="Arial" w:hAnsi="Arial" w:cs="B Nazanin"/>
                <w:color w:val="0070C0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1009" w:type="dxa"/>
            <w:vAlign w:val="center"/>
          </w:tcPr>
          <w:p w14:paraId="351939F6" w14:textId="77777777" w:rsidR="00116AA6" w:rsidRPr="00D27E10" w:rsidRDefault="00116AA6" w:rsidP="00FC122D">
            <w:pPr>
              <w:bidi/>
              <w:jc w:val="center"/>
              <w:rPr>
                <w:rFonts w:ascii="Arial" w:hAnsi="Arial" w:cs="B Nazanin"/>
                <w:color w:val="0070C0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18" w:type="dxa"/>
            <w:gridSpan w:val="2"/>
            <w:vAlign w:val="center"/>
          </w:tcPr>
          <w:p w14:paraId="23D170EE" w14:textId="77777777" w:rsidR="00116AA6" w:rsidRPr="00D27E10" w:rsidRDefault="00116AA6" w:rsidP="00FC122D">
            <w:pPr>
              <w:bidi/>
              <w:jc w:val="center"/>
              <w:rPr>
                <w:rFonts w:ascii="Arial" w:hAnsi="Arial" w:cs="B Nazanin"/>
                <w:color w:val="0070C0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806" w:type="dxa"/>
            <w:vAlign w:val="center"/>
          </w:tcPr>
          <w:p w14:paraId="34E616C7" w14:textId="77777777" w:rsidR="00116AA6" w:rsidRPr="00D27E10" w:rsidRDefault="00116AA6" w:rsidP="00FC122D">
            <w:pPr>
              <w:bidi/>
              <w:jc w:val="center"/>
              <w:rPr>
                <w:rFonts w:ascii="Arial" w:hAnsi="Arial" w:cs="B Nazanin"/>
                <w:color w:val="0070C0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88" w:type="dxa"/>
            <w:vAlign w:val="center"/>
          </w:tcPr>
          <w:p w14:paraId="7A04B298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14:paraId="21447D69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722" w:type="dxa"/>
            <w:gridSpan w:val="2"/>
          </w:tcPr>
          <w:p w14:paraId="5B8BF94A" w14:textId="77777777" w:rsidR="001D6E1A" w:rsidRPr="00D27E10" w:rsidRDefault="001D6E1A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</w:p>
          <w:p w14:paraId="23E7650D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874" w:type="dxa"/>
            <w:gridSpan w:val="2"/>
            <w:vAlign w:val="center"/>
          </w:tcPr>
          <w:p w14:paraId="7F1C5D0A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  <w:r w:rsidRPr="00D27E10"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948" w:type="dxa"/>
            <w:gridSpan w:val="4"/>
            <w:vAlign w:val="center"/>
          </w:tcPr>
          <w:p w14:paraId="7E2A471C" w14:textId="77777777" w:rsidR="00116AA6" w:rsidRPr="00D27E10" w:rsidRDefault="00116AA6" w:rsidP="00FC122D">
            <w:pPr>
              <w:bidi/>
              <w:jc w:val="center"/>
              <w:rPr>
                <w:rFonts w:ascii="Arial" w:eastAsia="Calibri" w:hAnsi="Arial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36F6EE64" w14:textId="77777777" w:rsidR="00116AA6" w:rsidRPr="00D27E10" w:rsidRDefault="00116AA6" w:rsidP="00FC122D">
            <w:pPr>
              <w:bidi/>
              <w:jc w:val="center"/>
              <w:rPr>
                <w:rFonts w:asciiTheme="minorBidi" w:hAnsiTheme="minorBidi" w:cs="B Nazanin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3A24377D" w14:textId="77777777" w:rsidR="00116AA6" w:rsidRPr="00D27E10" w:rsidRDefault="00116AA6" w:rsidP="00FC122D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254" w:type="dxa"/>
            <w:vAlign w:val="center"/>
          </w:tcPr>
          <w:p w14:paraId="1A7182FD" w14:textId="77777777" w:rsidR="00116AA6" w:rsidRPr="00AA738D" w:rsidRDefault="00116AA6" w:rsidP="00FC122D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B43004" w:rsidRPr="00F64428" w14:paraId="6979CF9F" w14:textId="77777777" w:rsidTr="006C3CE6">
        <w:tc>
          <w:tcPr>
            <w:tcW w:w="1265" w:type="dxa"/>
          </w:tcPr>
          <w:p w14:paraId="118ED87B" w14:textId="61CA4EDE" w:rsidR="00116AA6" w:rsidRPr="00F64428" w:rsidRDefault="00116AA6" w:rsidP="00FC122D">
            <w:pPr>
              <w:pStyle w:val="ListParagraph"/>
              <w:bidi/>
              <w:ind w:left="360"/>
              <w:jc w:val="center"/>
              <w:rPr>
                <w:rFonts w:ascii="Calibri" w:eastAsia="Calibri" w:hAnsi="Calibri" w:cs="B Nazanin"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715" w:type="dxa"/>
            <w:shd w:val="clear" w:color="auto" w:fill="2E74B5" w:themeFill="accent1" w:themeFillShade="BF"/>
          </w:tcPr>
          <w:p w14:paraId="301398F6" w14:textId="77777777" w:rsidR="00116AA6" w:rsidRPr="00F64428" w:rsidRDefault="00116AA6" w:rsidP="00FC122D">
            <w:pPr>
              <w:bidi/>
              <w:jc w:val="center"/>
              <w:rPr>
                <w:rFonts w:ascii="Calibri" w:eastAsia="Calibri" w:hAnsi="Calibri" w:cs="B Nazanin"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</w:tcPr>
          <w:p w14:paraId="7ADFEAA2" w14:textId="77777777" w:rsidR="00116AA6" w:rsidRPr="00F64428" w:rsidRDefault="00116AA6" w:rsidP="00FC122D">
            <w:pPr>
              <w:bidi/>
              <w:jc w:val="center"/>
              <w:rPr>
                <w:rFonts w:ascii="Calibri" w:eastAsia="Calibri" w:hAnsi="Calibri" w:cs="B Nazanin"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689" w:type="dxa"/>
            <w:shd w:val="clear" w:color="auto" w:fill="2E74B5" w:themeFill="accent1" w:themeFillShade="BF"/>
          </w:tcPr>
          <w:p w14:paraId="7B393DD0" w14:textId="77777777" w:rsidR="00116AA6" w:rsidRPr="00D27E10" w:rsidRDefault="00116AA6" w:rsidP="00FC122D">
            <w:pPr>
              <w:pStyle w:val="ListParagraph"/>
              <w:bidi/>
              <w:ind w:left="360"/>
              <w:jc w:val="center"/>
              <w:rPr>
                <w:rFonts w:cs="B Nazanin"/>
                <w:color w:val="1F4E79" w:themeColor="accent1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715" w:type="dxa"/>
            <w:shd w:val="clear" w:color="auto" w:fill="2E74B5" w:themeFill="accent1" w:themeFillShade="BF"/>
          </w:tcPr>
          <w:p w14:paraId="5E05433B" w14:textId="77777777" w:rsidR="00116AA6" w:rsidRPr="00D27E10" w:rsidRDefault="00116AA6" w:rsidP="00FC122D">
            <w:pPr>
              <w:pStyle w:val="ListParagraph"/>
              <w:bidi/>
              <w:ind w:left="360"/>
              <w:jc w:val="center"/>
              <w:rPr>
                <w:rFonts w:cs="B Nazanin"/>
                <w:color w:val="1F4E79" w:themeColor="accent1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768" w:type="dxa"/>
          </w:tcPr>
          <w:p w14:paraId="0AF11337" w14:textId="77777777" w:rsidR="00116AA6" w:rsidRPr="00D27E10" w:rsidRDefault="00116AA6" w:rsidP="00FC122D">
            <w:pPr>
              <w:bidi/>
              <w:ind w:left="360"/>
              <w:jc w:val="center"/>
              <w:rPr>
                <w:rFonts w:cs="B Nazanin"/>
                <w:color w:val="1F4E79" w:themeColor="accent1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796" w:type="dxa"/>
          </w:tcPr>
          <w:p w14:paraId="5D7AE438" w14:textId="31D64F91" w:rsidR="00116AA6" w:rsidRPr="00D27E10" w:rsidRDefault="00E1138D" w:rsidP="00FC122D">
            <w:pPr>
              <w:pStyle w:val="ListParagraph"/>
              <w:bidi/>
              <w:ind w:left="360"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898" w:type="dxa"/>
          </w:tcPr>
          <w:p w14:paraId="4E921DDF" w14:textId="68DC4F1A" w:rsidR="00116AA6" w:rsidRPr="00D27E10" w:rsidRDefault="00E1138D" w:rsidP="00FC122D">
            <w:pPr>
              <w:pStyle w:val="ListParagraph"/>
              <w:bidi/>
              <w:ind w:left="360"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1009" w:type="dxa"/>
          </w:tcPr>
          <w:p w14:paraId="5690D292" w14:textId="65EE6620" w:rsidR="00116AA6" w:rsidRPr="00D27E10" w:rsidRDefault="00E1138D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918" w:type="dxa"/>
            <w:gridSpan w:val="2"/>
          </w:tcPr>
          <w:p w14:paraId="0CEB0DB9" w14:textId="6D12F7DE" w:rsidR="00116AA6" w:rsidRPr="00D27E10" w:rsidRDefault="00E1138D" w:rsidP="00FC122D">
            <w:pPr>
              <w:pStyle w:val="ListParagraph"/>
              <w:bidi/>
              <w:ind w:left="360"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806" w:type="dxa"/>
          </w:tcPr>
          <w:p w14:paraId="307A2E27" w14:textId="77777777" w:rsidR="00116AA6" w:rsidRPr="00D27E10" w:rsidRDefault="00116AA6" w:rsidP="00FC122D">
            <w:pPr>
              <w:bidi/>
              <w:jc w:val="center"/>
              <w:rPr>
                <w:rFonts w:cs="B Nazanin"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688" w:type="dxa"/>
          </w:tcPr>
          <w:p w14:paraId="5A494DA2" w14:textId="77777777" w:rsidR="00116AA6" w:rsidRPr="00D27E10" w:rsidRDefault="00116AA6" w:rsidP="00FC122D">
            <w:pPr>
              <w:pStyle w:val="ListParagraph"/>
              <w:bidi/>
              <w:ind w:left="360"/>
              <w:jc w:val="center"/>
              <w:rPr>
                <w:rFonts w:cs="B Nazanin"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773" w:type="dxa"/>
            <w:shd w:val="clear" w:color="auto" w:fill="2E74B5" w:themeFill="accent1" w:themeFillShade="BF"/>
          </w:tcPr>
          <w:p w14:paraId="493413EC" w14:textId="77777777" w:rsidR="00116AA6" w:rsidRPr="00D27E10" w:rsidRDefault="00116AA6" w:rsidP="00FC122D">
            <w:pPr>
              <w:bidi/>
              <w:jc w:val="center"/>
              <w:rPr>
                <w:rFonts w:cs="B Nazanin"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1722" w:type="dxa"/>
            <w:gridSpan w:val="2"/>
          </w:tcPr>
          <w:p w14:paraId="6DED16EE" w14:textId="77777777" w:rsidR="00116AA6" w:rsidRPr="00D27E10" w:rsidRDefault="00116AA6" w:rsidP="00FC122D">
            <w:pPr>
              <w:bidi/>
              <w:jc w:val="center"/>
              <w:rPr>
                <w:rFonts w:cs="B Nazanin"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874" w:type="dxa"/>
            <w:gridSpan w:val="2"/>
            <w:shd w:val="clear" w:color="auto" w:fill="2E74B5" w:themeFill="accent1" w:themeFillShade="BF"/>
          </w:tcPr>
          <w:p w14:paraId="3B958C44" w14:textId="77777777" w:rsidR="00116AA6" w:rsidRPr="00D27E10" w:rsidRDefault="00116AA6" w:rsidP="00FC122D">
            <w:pPr>
              <w:bidi/>
              <w:jc w:val="center"/>
              <w:rPr>
                <w:rFonts w:cs="B Nazanin"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1948" w:type="dxa"/>
            <w:gridSpan w:val="4"/>
          </w:tcPr>
          <w:p w14:paraId="7332E471" w14:textId="74015A1B" w:rsidR="00D75783" w:rsidRPr="00D27E10" w:rsidRDefault="00D75783" w:rsidP="00FC122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1113" w:type="dxa"/>
            <w:gridSpan w:val="2"/>
          </w:tcPr>
          <w:p w14:paraId="0272B7CB" w14:textId="77777777" w:rsidR="00116AA6" w:rsidRPr="00D27E10" w:rsidRDefault="00116AA6" w:rsidP="00FC122D">
            <w:pPr>
              <w:bidi/>
              <w:jc w:val="center"/>
              <w:rPr>
                <w:rFonts w:cs="B Nazanin"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2087" w:type="dxa"/>
            <w:gridSpan w:val="3"/>
          </w:tcPr>
          <w:p w14:paraId="06019A3A" w14:textId="77777777" w:rsidR="00116AA6" w:rsidRPr="00D27E10" w:rsidRDefault="00116AA6" w:rsidP="00FC122D">
            <w:pPr>
              <w:bidi/>
              <w:jc w:val="center"/>
              <w:rPr>
                <w:rFonts w:cs="B Nazanin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254" w:type="dxa"/>
          </w:tcPr>
          <w:p w14:paraId="06864E63" w14:textId="77777777" w:rsidR="00116AA6" w:rsidRPr="00F64428" w:rsidRDefault="00116AA6" w:rsidP="00FC122D">
            <w:pPr>
              <w:bidi/>
              <w:jc w:val="center"/>
              <w:rPr>
                <w:rFonts w:cs="B Nazanin"/>
                <w:color w:val="0070C0"/>
                <w:sz w:val="20"/>
                <w:szCs w:val="20"/>
                <w:rtl/>
                <w:lang w:bidi="fa-IR"/>
              </w:rPr>
            </w:pPr>
          </w:p>
        </w:tc>
      </w:tr>
    </w:tbl>
    <w:p w14:paraId="216D90C6" w14:textId="77777777" w:rsidR="00AA738D" w:rsidRPr="00F64428" w:rsidRDefault="00AA738D" w:rsidP="00FC122D">
      <w:pPr>
        <w:bidi/>
        <w:jc w:val="center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</w:p>
    <w:p w14:paraId="69E97EE9" w14:textId="479F87B7" w:rsidR="00B015ED" w:rsidRPr="00D27E10" w:rsidRDefault="00062C8E" w:rsidP="00FC122D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  <w:r w:rsidRPr="00D27E1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*</w:t>
      </w:r>
      <w:r w:rsidR="0082449A" w:rsidRPr="00D27E1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وجود سالن مطالعه فعال و کافه کتاب با خدمات بیشتر از8</w:t>
      </w:r>
      <w:r w:rsidR="00F5751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82449A" w:rsidRPr="00D27E10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ساعت در شبانه روز: </w:t>
      </w:r>
      <w:r w:rsidR="0082449A" w:rsidRPr="00D27E10">
        <w:rPr>
          <w:rFonts w:ascii="Calibri" w:eastAsia="Calibri" w:hAnsi="Calibri" w:cs="B Nazanin" w:hint="cs"/>
          <w:b/>
          <w:bCs/>
          <w:color w:val="2E74B5" w:themeColor="accent1" w:themeShade="BF"/>
          <w:sz w:val="24"/>
          <w:szCs w:val="24"/>
          <w:rtl/>
          <w:lang w:bidi="fa-IR"/>
        </w:rPr>
        <w:t>بلی</w:t>
      </w:r>
    </w:p>
    <w:p w14:paraId="3DB6AE26" w14:textId="2701868A" w:rsidR="00B015ED" w:rsidRDefault="008D52C4" w:rsidP="00B015ED">
      <w:pPr>
        <w:bidi/>
        <w:rPr>
          <w:rFonts w:cs="B Nazanin"/>
          <w:color w:val="0070C0"/>
          <w:sz w:val="28"/>
          <w:szCs w:val="28"/>
          <w:vertAlign w:val="subscript"/>
          <w:rtl/>
          <w:lang w:bidi="fa-IR"/>
        </w:rPr>
      </w:pPr>
      <w:r w:rsidRPr="00AA738D">
        <w:rPr>
          <w:rFonts w:cs="B Nazanin"/>
          <w:color w:val="0070C0"/>
          <w:sz w:val="28"/>
          <w:szCs w:val="28"/>
          <w:lang w:bidi="fa-IR"/>
        </w:rPr>
        <w:softHyphen/>
      </w:r>
      <w:r w:rsidRPr="00AA738D">
        <w:rPr>
          <w:rFonts w:cs="B Nazanin"/>
          <w:color w:val="0070C0"/>
          <w:sz w:val="28"/>
          <w:szCs w:val="28"/>
          <w:lang w:bidi="fa-IR"/>
        </w:rPr>
        <w:softHyphen/>
      </w:r>
      <w:r w:rsidRPr="00AA738D">
        <w:rPr>
          <w:rFonts w:cs="B Nazanin"/>
          <w:color w:val="0070C0"/>
          <w:sz w:val="28"/>
          <w:szCs w:val="28"/>
          <w:lang w:bidi="fa-IR"/>
        </w:rPr>
        <w:softHyphen/>
      </w:r>
      <w:r w:rsidRPr="00AA738D">
        <w:rPr>
          <w:rFonts w:cs="B Nazanin"/>
          <w:color w:val="0070C0"/>
          <w:sz w:val="28"/>
          <w:szCs w:val="28"/>
          <w:lang w:bidi="fa-IR"/>
        </w:rPr>
        <w:softHyphen/>
      </w:r>
      <w:r w:rsidRPr="00AA738D">
        <w:rPr>
          <w:rFonts w:cs="B Nazanin"/>
          <w:color w:val="0070C0"/>
          <w:sz w:val="28"/>
          <w:szCs w:val="28"/>
          <w:vertAlign w:val="subscript"/>
          <w:lang w:bidi="fa-IR"/>
        </w:rPr>
        <w:t>-</w:t>
      </w:r>
      <w:r w:rsidRPr="00AA738D">
        <w:rPr>
          <w:rFonts w:cs="B Nazanin"/>
          <w:color w:val="0070C0"/>
          <w:sz w:val="28"/>
          <w:szCs w:val="28"/>
          <w:vertAlign w:val="subscript"/>
          <w:lang w:bidi="fa-IR"/>
        </w:rPr>
        <w:softHyphen/>
      </w:r>
    </w:p>
    <w:p w14:paraId="009316F5" w14:textId="25E458AC" w:rsidR="005C781E" w:rsidRDefault="005C781E" w:rsidP="005C781E">
      <w:pPr>
        <w:bidi/>
        <w:rPr>
          <w:rFonts w:cs="B Nazanin"/>
          <w:color w:val="0070C0"/>
          <w:sz w:val="28"/>
          <w:szCs w:val="28"/>
          <w:vertAlign w:val="subscript"/>
          <w:rtl/>
          <w:lang w:bidi="fa-IR"/>
        </w:rPr>
      </w:pPr>
    </w:p>
    <w:p w14:paraId="442A83A5" w14:textId="77777777" w:rsidR="005C781E" w:rsidRPr="00AA738D" w:rsidRDefault="005C781E" w:rsidP="005C781E">
      <w:pPr>
        <w:bidi/>
        <w:rPr>
          <w:rFonts w:cs="B Nazanin"/>
          <w:color w:val="0070C0"/>
          <w:sz w:val="28"/>
          <w:szCs w:val="28"/>
          <w:vertAlign w:val="subscript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98"/>
        <w:tblOverlap w:val="never"/>
        <w:bidiVisual/>
        <w:tblW w:w="14036" w:type="dxa"/>
        <w:tblLook w:val="04A0" w:firstRow="1" w:lastRow="0" w:firstColumn="1" w:lastColumn="0" w:noHBand="0" w:noVBand="1"/>
      </w:tblPr>
      <w:tblGrid>
        <w:gridCol w:w="1311"/>
        <w:gridCol w:w="1029"/>
        <w:gridCol w:w="987"/>
        <w:gridCol w:w="3097"/>
        <w:gridCol w:w="845"/>
        <w:gridCol w:w="1190"/>
        <w:gridCol w:w="148"/>
        <w:gridCol w:w="1627"/>
        <w:gridCol w:w="115"/>
        <w:gridCol w:w="1251"/>
        <w:gridCol w:w="112"/>
        <w:gridCol w:w="2324"/>
      </w:tblGrid>
      <w:tr w:rsidR="009A3796" w:rsidRPr="00AA738D" w14:paraId="44C6D191" w14:textId="77777777" w:rsidTr="009A3796">
        <w:tc>
          <w:tcPr>
            <w:tcW w:w="14036" w:type="dxa"/>
            <w:gridSpan w:val="12"/>
            <w:shd w:val="clear" w:color="auto" w:fill="AEAAAA" w:themeFill="background2" w:themeFillShade="BF"/>
            <w:vAlign w:val="center"/>
          </w:tcPr>
          <w:p w14:paraId="04D6F021" w14:textId="34820FEE" w:rsidR="009A3796" w:rsidRPr="00F64428" w:rsidRDefault="009A3796" w:rsidP="00AA738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64428">
              <w:rPr>
                <w:rFonts w:cs="B Titr" w:hint="cs"/>
                <w:sz w:val="20"/>
                <w:szCs w:val="20"/>
                <w:rtl/>
                <w:lang w:bidi="fa-IR"/>
              </w:rPr>
              <w:t>کتابخانه های دانشکده ای مستقل</w:t>
            </w:r>
          </w:p>
        </w:tc>
      </w:tr>
      <w:tr w:rsidR="00D27E10" w:rsidRPr="00AA738D" w14:paraId="21DBA5F3" w14:textId="77777777" w:rsidTr="009A3796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1A628EA1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52067FFE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3145" w:type="dxa"/>
            <w:vMerge w:val="restart"/>
            <w:shd w:val="clear" w:color="auto" w:fill="E7E6E6" w:themeFill="background2"/>
            <w:vAlign w:val="center"/>
          </w:tcPr>
          <w:p w14:paraId="5E691461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14:paraId="003FB6AB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متراژ فضای فیزیکی(</w:t>
            </w: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lang w:bidi="fa-IR"/>
              </w:rPr>
              <w:t>m2</w:t>
            </w: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274F610A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2B4A88D7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14:paraId="6570578D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D27E10" w:rsidRPr="00AA738D" w14:paraId="2AC7AB8E" w14:textId="77777777" w:rsidTr="009A3796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027A1A12" w14:textId="77777777" w:rsidR="009A3796" w:rsidRPr="00AA738D" w:rsidRDefault="009A3796" w:rsidP="009A379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2146E042" w14:textId="77777777" w:rsidR="009A3796" w:rsidRPr="005C781E" w:rsidRDefault="009A3796" w:rsidP="009A3796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71614E7" w14:textId="77777777" w:rsidR="009A3796" w:rsidRPr="005C781E" w:rsidRDefault="009A3796" w:rsidP="009A3796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3145" w:type="dxa"/>
            <w:vMerge/>
            <w:shd w:val="clear" w:color="auto" w:fill="D5DCE4" w:themeFill="text2" w:themeFillTint="33"/>
            <w:vAlign w:val="center"/>
          </w:tcPr>
          <w:p w14:paraId="652CB2FD" w14:textId="77777777" w:rsidR="009A3796" w:rsidRPr="00AA738D" w:rsidRDefault="009A3796" w:rsidP="009A379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7EDB8247" w14:textId="77777777" w:rsidR="009A3796" w:rsidRPr="00AA738D" w:rsidRDefault="009A3796" w:rsidP="009A379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4621CCFD" w14:textId="77777777" w:rsidR="009A3796" w:rsidRPr="00AA738D" w:rsidRDefault="009A3796" w:rsidP="009A379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14:paraId="19C1CEAB" w14:textId="77777777" w:rsidR="009A3796" w:rsidRPr="00AA738D" w:rsidRDefault="009A3796" w:rsidP="009A379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14:paraId="3B2237E9" w14:textId="77777777" w:rsidR="009A3796" w:rsidRPr="00AA738D" w:rsidRDefault="009A3796" w:rsidP="009A379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27E10" w:rsidRPr="00AA738D" w14:paraId="65FF4FF7" w14:textId="77777777" w:rsidTr="00AA738D">
        <w:tc>
          <w:tcPr>
            <w:tcW w:w="1317" w:type="dxa"/>
            <w:shd w:val="clear" w:color="auto" w:fill="FFFFFF" w:themeFill="background1"/>
            <w:vAlign w:val="center"/>
          </w:tcPr>
          <w:p w14:paraId="490D2C1F" w14:textId="160C3FAC" w:rsidR="009A3796" w:rsidRPr="00D27E10" w:rsidRDefault="00911DCB" w:rsidP="00E1138D">
            <w:pPr>
              <w:bidi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پرستاری</w:t>
            </w:r>
            <w:r w:rsidR="00E1138D"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 xml:space="preserve"> و </w:t>
            </w: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مامایی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9626A52" w14:textId="77777777" w:rsidR="009A3796" w:rsidRPr="00D27E10" w:rsidRDefault="009A3796" w:rsidP="007732FC">
            <w:pPr>
              <w:pStyle w:val="ListParagraph"/>
              <w:bidi/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14:paraId="6F958315" w14:textId="77777777" w:rsidR="009A3796" w:rsidRPr="00D27E10" w:rsidRDefault="009A3796" w:rsidP="009A379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55D2BEC7" w14:textId="241A6D30" w:rsidR="009A3796" w:rsidRPr="00D27E10" w:rsidRDefault="00F402F4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25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10EDC5C4" w14:textId="10E82B00" w:rsidR="009A3796" w:rsidRPr="00D27E10" w:rsidRDefault="00A26259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60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10D51E24" w14:textId="77777777" w:rsidR="00F64428" w:rsidRPr="00D27E10" w:rsidRDefault="00F64428" w:rsidP="00F64428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شنبه تا چهارشنبه</w:t>
            </w:r>
          </w:p>
          <w:p w14:paraId="0CC8B225" w14:textId="5AF1FC01" w:rsidR="00F64428" w:rsidRPr="00D27E10" w:rsidRDefault="00F64428" w:rsidP="00F64428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8:00-14:00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647C0C4F" w14:textId="704F6AA6" w:rsidR="009A3796" w:rsidRPr="00D27E10" w:rsidRDefault="003A600A" w:rsidP="00481DC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فارسی:</w:t>
            </w:r>
            <w:r w:rsidR="00F539FE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48</w:t>
            </w:r>
            <w:r w:rsidR="00481DC6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28</w:t>
            </w:r>
          </w:p>
          <w:p w14:paraId="0A66E2ED" w14:textId="43F97945" w:rsidR="003A600A" w:rsidRPr="00D27E10" w:rsidRDefault="003A600A" w:rsidP="00F539FE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لاتین:</w:t>
            </w:r>
            <w:r w:rsidR="00F539FE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623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62EAD521" w14:textId="15919F9D" w:rsidR="009A3796" w:rsidRPr="00D27E10" w:rsidRDefault="00040E5F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0</w:t>
            </w:r>
          </w:p>
        </w:tc>
      </w:tr>
      <w:tr w:rsidR="00D27E10" w:rsidRPr="00AA738D" w14:paraId="3884F611" w14:textId="77777777" w:rsidTr="00AA738D">
        <w:tc>
          <w:tcPr>
            <w:tcW w:w="1317" w:type="dxa"/>
            <w:shd w:val="clear" w:color="auto" w:fill="FFFFFF" w:themeFill="background1"/>
            <w:vAlign w:val="center"/>
          </w:tcPr>
          <w:p w14:paraId="0EABB609" w14:textId="4D60CFAF" w:rsidR="009A3796" w:rsidRPr="00D27E10" w:rsidRDefault="00911DCB" w:rsidP="00911DCB">
            <w:pPr>
              <w:bidi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دندانپزشکی</w:t>
            </w:r>
          </w:p>
        </w:tc>
        <w:tc>
          <w:tcPr>
            <w:tcW w:w="1035" w:type="dxa"/>
            <w:shd w:val="clear" w:color="auto" w:fill="2E74B5" w:themeFill="accent1" w:themeFillShade="BF"/>
            <w:vAlign w:val="center"/>
          </w:tcPr>
          <w:p w14:paraId="6C73420C" w14:textId="77777777" w:rsidR="009A3796" w:rsidRPr="00D27E10" w:rsidRDefault="009A3796" w:rsidP="009A379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B9AAD7" w14:textId="77777777" w:rsidR="009A3796" w:rsidRPr="00D27E10" w:rsidRDefault="009A3796" w:rsidP="007732FC">
            <w:pPr>
              <w:pStyle w:val="ListParagraph"/>
              <w:bidi/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9DBC3EA" w14:textId="5ECF6E24" w:rsidR="009A3796" w:rsidRPr="00D27E10" w:rsidRDefault="00EB5087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1EF79844" w14:textId="24D13DF5" w:rsidR="009A3796" w:rsidRPr="00D27E10" w:rsidRDefault="00004037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55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44B3A83B" w14:textId="77777777" w:rsidR="00F64428" w:rsidRPr="00D27E10" w:rsidRDefault="00F64428" w:rsidP="00F64428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شنبه تا چهارشنبه</w:t>
            </w:r>
          </w:p>
          <w:p w14:paraId="1B991B48" w14:textId="42ED1919" w:rsidR="009A3796" w:rsidRPr="00D27E10" w:rsidRDefault="00F64428" w:rsidP="00833155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8:00-1</w:t>
            </w:r>
            <w:r w:rsidR="00833155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</w:t>
            </w: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:00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26DBE787" w14:textId="576E8C83" w:rsidR="009A3796" w:rsidRPr="00D27E10" w:rsidRDefault="003A600A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فارسی:2</w:t>
            </w:r>
            <w:r w:rsid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204</w:t>
            </w:r>
          </w:p>
          <w:p w14:paraId="5BB863EF" w14:textId="5B904FB5" w:rsidR="003A600A" w:rsidRPr="00D27E10" w:rsidRDefault="003A600A" w:rsidP="003A600A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لاتین:75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4BDEAC4D" w14:textId="02D863DB" w:rsidR="009A3796" w:rsidRPr="00D27E10" w:rsidRDefault="00040E5F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val="tr-TR" w:bidi="fa-IR"/>
              </w:rPr>
            </w:pPr>
            <w:r w:rsidRPr="00D27E10"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val="tr-TR" w:bidi="fa-IR"/>
              </w:rPr>
              <w:t>0</w:t>
            </w:r>
          </w:p>
        </w:tc>
      </w:tr>
      <w:tr w:rsidR="00D27E10" w:rsidRPr="00AA738D" w14:paraId="3FF7629C" w14:textId="77777777" w:rsidTr="00AA738D">
        <w:tc>
          <w:tcPr>
            <w:tcW w:w="1317" w:type="dxa"/>
            <w:shd w:val="clear" w:color="auto" w:fill="FFFFFF" w:themeFill="background1"/>
            <w:vAlign w:val="center"/>
          </w:tcPr>
          <w:p w14:paraId="784883D7" w14:textId="7B403DCB" w:rsidR="009A3796" w:rsidRPr="00D27E10" w:rsidRDefault="00911DCB" w:rsidP="00911DCB">
            <w:pPr>
              <w:bidi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0F6D827" w14:textId="77777777" w:rsidR="009A3796" w:rsidRPr="00D27E10" w:rsidRDefault="009A3796" w:rsidP="007732FC">
            <w:pPr>
              <w:pStyle w:val="ListParagraph"/>
              <w:bidi/>
              <w:ind w:left="36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14:paraId="68CF0C2F" w14:textId="77777777" w:rsidR="009A3796" w:rsidRPr="00D27E10" w:rsidRDefault="009A3796" w:rsidP="009A379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6A1353DE" w14:textId="219C389F" w:rsidR="009A3796" w:rsidRPr="00D27E10" w:rsidRDefault="00EB5087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112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028561F7" w14:textId="410B5859" w:rsidR="009A3796" w:rsidRPr="00D27E10" w:rsidRDefault="003A600A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63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4DDE54EF" w14:textId="77777777" w:rsidR="00F64428" w:rsidRPr="00D27E10" w:rsidRDefault="00F64428" w:rsidP="00F64428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شنبه تا چهارشنبه</w:t>
            </w:r>
          </w:p>
          <w:p w14:paraId="520BECF0" w14:textId="656D2AC4" w:rsidR="009A3796" w:rsidRPr="00D27E10" w:rsidRDefault="00F64428" w:rsidP="00F64428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8:00-14:00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14:paraId="2A8B03D8" w14:textId="3742A342" w:rsidR="009A3796" w:rsidRPr="00D27E10" w:rsidRDefault="003A600A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فارسی:3</w:t>
            </w:r>
            <w:r w:rsid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873</w:t>
            </w:r>
          </w:p>
          <w:p w14:paraId="085F6319" w14:textId="3A1B68B8" w:rsidR="003A600A" w:rsidRPr="00D27E10" w:rsidRDefault="003A600A" w:rsidP="00AC705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لاتین:89</w:t>
            </w:r>
            <w:r w:rsidR="00AC705F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14:paraId="4E697D43" w14:textId="3917E135" w:rsidR="009A3796" w:rsidRPr="00D27E10" w:rsidRDefault="003A600A" w:rsidP="00C23A6F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A3796" w:rsidRPr="00D27E10" w14:paraId="0DC10691" w14:textId="77777777" w:rsidTr="009A3796">
        <w:tc>
          <w:tcPr>
            <w:tcW w:w="14036" w:type="dxa"/>
            <w:gridSpan w:val="12"/>
            <w:shd w:val="clear" w:color="auto" w:fill="AEAAAA" w:themeFill="background2" w:themeFillShade="BF"/>
            <w:vAlign w:val="center"/>
          </w:tcPr>
          <w:p w14:paraId="054D9E5D" w14:textId="6A7563C9" w:rsidR="009A3796" w:rsidRPr="00D27E10" w:rsidRDefault="009A3796" w:rsidP="00AA738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27E10">
              <w:rPr>
                <w:rFonts w:cs="B Titr" w:hint="cs"/>
                <w:sz w:val="20"/>
                <w:szCs w:val="20"/>
                <w:rtl/>
                <w:lang w:bidi="fa-IR"/>
              </w:rPr>
              <w:t>کتابخانه های بیمارستانی</w:t>
            </w:r>
          </w:p>
        </w:tc>
      </w:tr>
      <w:tr w:rsidR="00D27E10" w:rsidRPr="00D27E10" w14:paraId="295E4B2B" w14:textId="77777777" w:rsidTr="009A3796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4125A5AB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5C51656A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رشته تحصیلی مدیرکتابخانه</w:t>
            </w:r>
          </w:p>
        </w:tc>
        <w:tc>
          <w:tcPr>
            <w:tcW w:w="3145" w:type="dxa"/>
            <w:vMerge w:val="restart"/>
            <w:shd w:val="clear" w:color="auto" w:fill="E7E6E6" w:themeFill="background2"/>
            <w:vAlign w:val="center"/>
          </w:tcPr>
          <w:p w14:paraId="39AC7A9C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28E88A1D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7C075366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متراژ فضای فیزیکی(</w:t>
            </w: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lang w:bidi="fa-IR"/>
              </w:rPr>
              <w:t>m2</w:t>
            </w: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40175A3A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5AED4BBE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5C7FAEB5" w14:textId="77777777" w:rsidR="009A3796" w:rsidRPr="00D27E10" w:rsidRDefault="009A3796" w:rsidP="009A3796">
            <w:pPr>
              <w:bidi/>
              <w:jc w:val="center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7E10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A3796" w:rsidRPr="00AA738D" w14:paraId="7F820A70" w14:textId="77777777" w:rsidTr="009A3796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14:paraId="21767C4D" w14:textId="77777777" w:rsidR="009A3796" w:rsidRPr="00E23411" w:rsidRDefault="009A3796" w:rsidP="009A3796">
            <w:pPr>
              <w:bidi/>
              <w:jc w:val="center"/>
              <w:rPr>
                <w:rFonts w:cs="B Titr"/>
                <w:color w:val="2E74B5" w:themeColor="accent1" w:themeShade="BF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598B5AFB" w14:textId="77777777" w:rsidR="009A3796" w:rsidRPr="005C781E" w:rsidRDefault="009A3796" w:rsidP="009A3796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22E3430" w14:textId="77777777" w:rsidR="009A3796" w:rsidRPr="005C781E" w:rsidRDefault="009A3796" w:rsidP="009A3796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5C781E"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3145" w:type="dxa"/>
            <w:vMerge/>
            <w:shd w:val="clear" w:color="auto" w:fill="auto"/>
            <w:vAlign w:val="center"/>
          </w:tcPr>
          <w:p w14:paraId="5194E995" w14:textId="77777777" w:rsidR="009A3796" w:rsidRPr="00AA738D" w:rsidRDefault="009A3796" w:rsidP="009A379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58D1D24B" w14:textId="77777777" w:rsidR="009A3796" w:rsidRPr="00AA738D" w:rsidRDefault="009A3796" w:rsidP="009A379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14:paraId="047D66EF" w14:textId="77777777" w:rsidR="009A3796" w:rsidRPr="00AA738D" w:rsidRDefault="009A3796" w:rsidP="009A379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14:paraId="59E29093" w14:textId="77777777" w:rsidR="009A3796" w:rsidRPr="00AA738D" w:rsidRDefault="009A3796" w:rsidP="009A379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14:paraId="63D1489E" w14:textId="77777777" w:rsidR="009A3796" w:rsidRPr="00AA738D" w:rsidRDefault="009A3796" w:rsidP="009A379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14:paraId="6EDBC0D8" w14:textId="77777777" w:rsidR="009A3796" w:rsidRPr="00AA738D" w:rsidRDefault="009A3796" w:rsidP="009A379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A3796" w:rsidRPr="00AA738D" w14:paraId="16E671CB" w14:textId="77777777" w:rsidTr="00AA738D">
        <w:tc>
          <w:tcPr>
            <w:tcW w:w="1317" w:type="dxa"/>
            <w:shd w:val="clear" w:color="auto" w:fill="auto"/>
            <w:vAlign w:val="center"/>
          </w:tcPr>
          <w:p w14:paraId="3AD76126" w14:textId="50AD0C9D" w:rsidR="009A3796" w:rsidRPr="00D27E10" w:rsidRDefault="00911DCB" w:rsidP="009A3796">
            <w:pPr>
              <w:bidi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امام خمینی(ره)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3B6CF62" w14:textId="77777777" w:rsidR="009A3796" w:rsidRPr="00D27E10" w:rsidRDefault="009A3796" w:rsidP="007732FC">
            <w:pPr>
              <w:pStyle w:val="ListParagraph"/>
              <w:bidi/>
              <w:ind w:left="36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14:paraId="473EE7F9" w14:textId="77777777" w:rsidR="009A3796" w:rsidRPr="00D27E10" w:rsidRDefault="009A3796" w:rsidP="009A379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53562195" w14:textId="0D1E9B73" w:rsidR="009A3796" w:rsidRPr="00D27E10" w:rsidRDefault="00102E35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41</w:t>
            </w:r>
          </w:p>
        </w:tc>
        <w:tc>
          <w:tcPr>
            <w:tcW w:w="850" w:type="dxa"/>
          </w:tcPr>
          <w:p w14:paraId="2A534113" w14:textId="5C4F5498" w:rsidR="00291005" w:rsidRPr="00D27E10" w:rsidRDefault="00291005" w:rsidP="00291005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198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6F4379D" w14:textId="17704690" w:rsidR="009A3796" w:rsidRPr="00D27E10" w:rsidRDefault="0048192C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140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3C2CD6A2" w14:textId="1F945015" w:rsidR="00ED7670" w:rsidRPr="00D27E10" w:rsidRDefault="00F64428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 xml:space="preserve">شنبه تا </w:t>
            </w:r>
            <w:r w:rsid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چهارشنبه</w:t>
            </w:r>
          </w:p>
          <w:p w14:paraId="72066756" w14:textId="11B33DAD" w:rsidR="00833155" w:rsidRPr="00D27E10" w:rsidRDefault="00EB5087" w:rsidP="00833155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8:00</w:t>
            </w:r>
            <w:r w:rsidR="00F64428"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-</w:t>
            </w:r>
            <w:r w:rsidR="00833155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19</w:t>
            </w:r>
            <w:r w:rsidR="00F64428"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:</w:t>
            </w:r>
            <w:r w:rsidR="00833155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3</w:t>
            </w:r>
            <w:r w:rsidR="00F64428"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281CDC13" w14:textId="38BB2116" w:rsidR="009A3796" w:rsidRPr="00D27E10" w:rsidRDefault="00BD749A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فارسی:</w:t>
            </w:r>
            <w:r w:rsidR="00F539FE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18</w:t>
            </w:r>
            <w:r w:rsid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65</w:t>
            </w:r>
          </w:p>
          <w:p w14:paraId="62DC5918" w14:textId="0677683F" w:rsidR="00BD749A" w:rsidRPr="00D27E10" w:rsidRDefault="00BD749A" w:rsidP="00F539FE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لاتین:</w:t>
            </w:r>
            <w:r w:rsidR="00D27E10"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6</w:t>
            </w:r>
            <w:r w:rsidR="00F539FE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6</w:t>
            </w:r>
            <w:r w:rsidR="00F64428"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351" w:type="dxa"/>
            <w:shd w:val="clear" w:color="auto" w:fill="auto"/>
          </w:tcPr>
          <w:p w14:paraId="3A52D5F2" w14:textId="69622A7C" w:rsidR="009A3796" w:rsidRPr="00D27E10" w:rsidRDefault="00040E5F" w:rsidP="0048192C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0</w:t>
            </w:r>
          </w:p>
        </w:tc>
      </w:tr>
      <w:tr w:rsidR="009A3796" w:rsidRPr="00AA738D" w14:paraId="476914AD" w14:textId="77777777" w:rsidTr="00AA738D">
        <w:tc>
          <w:tcPr>
            <w:tcW w:w="1317" w:type="dxa"/>
            <w:shd w:val="clear" w:color="auto" w:fill="auto"/>
            <w:vAlign w:val="center"/>
          </w:tcPr>
          <w:p w14:paraId="21A83A29" w14:textId="042558C2" w:rsidR="009A3796" w:rsidRPr="00D27E10" w:rsidRDefault="00911DCB" w:rsidP="009A3796">
            <w:pPr>
              <w:bidi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شهید مصطفی خمینی(ره)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DCC0053" w14:textId="7EBE04FD" w:rsidR="009A3796" w:rsidRPr="00D27E10" w:rsidRDefault="009A3796" w:rsidP="009A379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14:paraId="26354A4B" w14:textId="26F0CB8F" w:rsidR="009A3796" w:rsidRPr="00D27E10" w:rsidRDefault="009A3796" w:rsidP="009A379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656FE66D" w14:textId="5071CF8B" w:rsidR="009A3796" w:rsidRPr="00D27E10" w:rsidRDefault="00102E35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12</w:t>
            </w:r>
          </w:p>
        </w:tc>
        <w:tc>
          <w:tcPr>
            <w:tcW w:w="850" w:type="dxa"/>
          </w:tcPr>
          <w:p w14:paraId="10E7D2DF" w14:textId="477403D6" w:rsidR="009A3796" w:rsidRPr="00D27E10" w:rsidRDefault="003A600A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8915E60" w14:textId="403514DA" w:rsidR="009A3796" w:rsidRPr="00D27E10" w:rsidRDefault="003A600A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90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561CA710" w14:textId="77777777" w:rsidR="00EB5087" w:rsidRPr="00EB5087" w:rsidRDefault="00EB5087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 xml:space="preserve">شنبه تا چهار شنبه </w:t>
            </w:r>
          </w:p>
          <w:p w14:paraId="6BDE468A" w14:textId="23D09826" w:rsidR="00F612A0" w:rsidRPr="00D27E10" w:rsidRDefault="00EB5087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8:00-14:00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7FA4AE6E" w14:textId="77777777" w:rsidR="009A3796" w:rsidRDefault="00F539FE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فارسی:579</w:t>
            </w:r>
          </w:p>
          <w:p w14:paraId="494508C7" w14:textId="57B46B0C" w:rsidR="00F539FE" w:rsidRPr="00D27E10" w:rsidRDefault="00F539FE" w:rsidP="00F539FE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لاتین:140</w:t>
            </w:r>
          </w:p>
        </w:tc>
        <w:tc>
          <w:tcPr>
            <w:tcW w:w="2351" w:type="dxa"/>
            <w:shd w:val="clear" w:color="auto" w:fill="auto"/>
          </w:tcPr>
          <w:p w14:paraId="786EA2D1" w14:textId="31A310DB" w:rsidR="009A3796" w:rsidRPr="00D27E10" w:rsidRDefault="00040E5F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0</w:t>
            </w:r>
          </w:p>
        </w:tc>
      </w:tr>
      <w:tr w:rsidR="009A3796" w:rsidRPr="00AA738D" w14:paraId="20317D67" w14:textId="77777777" w:rsidTr="00AA738D">
        <w:tc>
          <w:tcPr>
            <w:tcW w:w="1317" w:type="dxa"/>
            <w:shd w:val="clear" w:color="auto" w:fill="auto"/>
            <w:vAlign w:val="center"/>
          </w:tcPr>
          <w:p w14:paraId="254B084A" w14:textId="319136C3" w:rsidR="009A3796" w:rsidRPr="00D27E10" w:rsidRDefault="00911DCB" w:rsidP="009A3796">
            <w:pPr>
              <w:bidi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آیت ال</w:t>
            </w:r>
            <w:r w:rsidR="003A600A"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ل</w:t>
            </w: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ه طالقانی(ره)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A89D7BF" w14:textId="78F56EC5" w:rsidR="009A3796" w:rsidRPr="00D27E10" w:rsidRDefault="009A3796" w:rsidP="009A379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14:paraId="2526A490" w14:textId="29F361A3" w:rsidR="009A3796" w:rsidRPr="00D27E10" w:rsidRDefault="009A3796" w:rsidP="009A379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5683EA8C" w14:textId="6C58ADAB" w:rsidR="009A3796" w:rsidRPr="00D27E10" w:rsidRDefault="00F402F4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18</w:t>
            </w:r>
          </w:p>
        </w:tc>
        <w:tc>
          <w:tcPr>
            <w:tcW w:w="850" w:type="dxa"/>
          </w:tcPr>
          <w:p w14:paraId="4D4140ED" w14:textId="5B64B550" w:rsidR="00291005" w:rsidRDefault="00291005" w:rsidP="00291005">
            <w:pPr>
              <w:bidi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  <w:p w14:paraId="48286F6A" w14:textId="524709A7" w:rsidR="00866A34" w:rsidRDefault="00866A34" w:rsidP="00866A34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86</w:t>
            </w:r>
          </w:p>
          <w:p w14:paraId="0A4A24D6" w14:textId="77777777" w:rsidR="00291005" w:rsidRDefault="00291005" w:rsidP="00291005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  <w:p w14:paraId="1DC9EC94" w14:textId="23211B7E" w:rsidR="00291005" w:rsidRPr="00D27E10" w:rsidRDefault="00291005" w:rsidP="00291005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6685BCEF" w14:textId="1FEEA2E8" w:rsidR="009A3796" w:rsidRPr="00D27E10" w:rsidRDefault="00A26259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44C6E24C" w14:textId="77777777" w:rsidR="00EB5087" w:rsidRPr="00EB5087" w:rsidRDefault="00EB5087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 xml:space="preserve">شنبه تا چهار شنبه </w:t>
            </w:r>
          </w:p>
          <w:p w14:paraId="33AE0E7E" w14:textId="3808193A" w:rsidR="00F612A0" w:rsidRPr="00D27E10" w:rsidRDefault="00EB5087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8:00-14:00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6D098ED3" w14:textId="77777777" w:rsidR="00E60DBD" w:rsidRDefault="00E60DBD" w:rsidP="00E60DB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</w:pPr>
          </w:p>
          <w:p w14:paraId="02373083" w14:textId="74EE1787" w:rsidR="009A3796" w:rsidRPr="00D27E10" w:rsidRDefault="00AA738D" w:rsidP="00E60DB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فارسی:44</w:t>
            </w:r>
            <w:r w:rsidR="00F539FE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2</w:t>
            </w:r>
          </w:p>
          <w:p w14:paraId="376EC04E" w14:textId="03134372" w:rsidR="00AA738D" w:rsidRPr="00D27E10" w:rsidRDefault="00AA738D" w:rsidP="00E60DB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لاتین:58</w:t>
            </w:r>
          </w:p>
        </w:tc>
        <w:tc>
          <w:tcPr>
            <w:tcW w:w="2351" w:type="dxa"/>
            <w:shd w:val="clear" w:color="auto" w:fill="auto"/>
          </w:tcPr>
          <w:p w14:paraId="2ED44395" w14:textId="0C65DB51" w:rsidR="009A3796" w:rsidRPr="00D27E10" w:rsidRDefault="00040E5F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0</w:t>
            </w:r>
          </w:p>
        </w:tc>
      </w:tr>
      <w:tr w:rsidR="009A3796" w:rsidRPr="00AA738D" w14:paraId="56281EEF" w14:textId="77777777" w:rsidTr="00AA738D">
        <w:tc>
          <w:tcPr>
            <w:tcW w:w="1317" w:type="dxa"/>
            <w:shd w:val="clear" w:color="auto" w:fill="auto"/>
            <w:vAlign w:val="center"/>
          </w:tcPr>
          <w:p w14:paraId="25A49CD4" w14:textId="7F0931E3" w:rsidR="009A3796" w:rsidRPr="00D27E10" w:rsidRDefault="00911DCB" w:rsidP="009A3796">
            <w:pPr>
              <w:bidi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رازی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72144A3" w14:textId="77777777" w:rsidR="009A3796" w:rsidRPr="00D27E10" w:rsidRDefault="009A3796" w:rsidP="007732FC">
            <w:pPr>
              <w:pStyle w:val="ListParagraph"/>
              <w:bidi/>
              <w:ind w:left="36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14:paraId="1252EFF8" w14:textId="77777777" w:rsidR="009A3796" w:rsidRPr="00D27E10" w:rsidRDefault="009A3796" w:rsidP="009A379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14:paraId="12CCACE7" w14:textId="3C824544" w:rsidR="009A3796" w:rsidRPr="00D27E10" w:rsidRDefault="00102E35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16</w:t>
            </w:r>
          </w:p>
        </w:tc>
        <w:tc>
          <w:tcPr>
            <w:tcW w:w="850" w:type="dxa"/>
          </w:tcPr>
          <w:p w14:paraId="49034FFC" w14:textId="77777777" w:rsidR="009A3796" w:rsidRDefault="009A3796" w:rsidP="00AA738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  <w:p w14:paraId="2E0E717E" w14:textId="77777777" w:rsidR="00866A34" w:rsidRDefault="00866A34" w:rsidP="00866A34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376</w:t>
            </w:r>
          </w:p>
          <w:p w14:paraId="5111C90C" w14:textId="782B3EA0" w:rsidR="00E60DBD" w:rsidRPr="00D27E10" w:rsidRDefault="00E60DBD" w:rsidP="00E60DB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325AB4DE" w14:textId="0C826648" w:rsidR="009A3796" w:rsidRPr="00D27E10" w:rsidRDefault="00A26259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173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071910C9" w14:textId="77777777" w:rsidR="00F612A0" w:rsidRPr="00D27E10" w:rsidRDefault="00F612A0" w:rsidP="00F612A0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 xml:space="preserve">شنبه تا چهار شنبه </w:t>
            </w:r>
          </w:p>
          <w:p w14:paraId="284708B1" w14:textId="0BC833BC" w:rsidR="00F612A0" w:rsidRPr="00D27E10" w:rsidRDefault="00EB5087" w:rsidP="00F612A0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8:00-14:00</w:t>
            </w:r>
          </w:p>
          <w:p w14:paraId="5CD96484" w14:textId="73BA237C" w:rsidR="00F64428" w:rsidRPr="00D27E10" w:rsidRDefault="00F64428" w:rsidP="00F64428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350E143D" w14:textId="77777777" w:rsidR="00E60DBD" w:rsidRDefault="00E60DBD" w:rsidP="00AA738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</w:pPr>
          </w:p>
          <w:p w14:paraId="04E616E8" w14:textId="57BFCA20" w:rsidR="009A3796" w:rsidRPr="00D27E10" w:rsidRDefault="00AA738D" w:rsidP="00EB5087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فارسی:</w:t>
            </w:r>
            <w:r w:rsidR="00EB5087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890</w:t>
            </w:r>
          </w:p>
          <w:p w14:paraId="1AF1FAD1" w14:textId="62AFF27A" w:rsidR="00AA738D" w:rsidRPr="00D27E10" w:rsidRDefault="00AA738D" w:rsidP="00AA738D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 w:hint="cs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  <w:t>لاتین:65</w:t>
            </w:r>
          </w:p>
        </w:tc>
        <w:tc>
          <w:tcPr>
            <w:tcW w:w="2351" w:type="dxa"/>
            <w:shd w:val="clear" w:color="auto" w:fill="auto"/>
          </w:tcPr>
          <w:p w14:paraId="502FD5C1" w14:textId="7A10B903" w:rsidR="009A3796" w:rsidRPr="00D27E10" w:rsidRDefault="00040E5F" w:rsidP="009A3796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rtl/>
                <w:lang w:bidi="fa-IR"/>
              </w:rPr>
            </w:pPr>
            <w:r w:rsidRPr="00D27E10">
              <w:rPr>
                <w:rFonts w:cs="B Nazanin"/>
                <w:b/>
                <w:bCs/>
                <w:color w:val="2E74B5" w:themeColor="accent1" w:themeShade="BF"/>
                <w:sz w:val="18"/>
                <w:szCs w:val="18"/>
                <w:lang w:bidi="fa-IR"/>
              </w:rPr>
              <w:t>0</w:t>
            </w:r>
          </w:p>
        </w:tc>
      </w:tr>
    </w:tbl>
    <w:p w14:paraId="2443CB29" w14:textId="77777777" w:rsidR="00B015ED" w:rsidRPr="00AA738D" w:rsidRDefault="00B015ED" w:rsidP="00B015ED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p w14:paraId="572A7E8F" w14:textId="77777777" w:rsidR="00D70299" w:rsidRPr="00AA738D" w:rsidRDefault="00D70299" w:rsidP="00934EA3">
      <w:pPr>
        <w:bidi/>
        <w:rPr>
          <w:rFonts w:cs="B Nazanin"/>
          <w:color w:val="FF0000"/>
          <w:rtl/>
          <w:lang w:bidi="fa-IR"/>
        </w:rPr>
      </w:pPr>
    </w:p>
    <w:sectPr w:rsidR="00D70299" w:rsidRPr="00AA738D" w:rsidSect="00FC122D">
      <w:pgSz w:w="20160" w:h="12240" w:orient="landscape" w:code="5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DDD9D" w14:textId="77777777" w:rsidR="0041491F" w:rsidRDefault="0041491F" w:rsidP="00A60DC9">
      <w:pPr>
        <w:spacing w:after="0" w:line="240" w:lineRule="auto"/>
      </w:pPr>
      <w:r>
        <w:separator/>
      </w:r>
    </w:p>
  </w:endnote>
  <w:endnote w:type="continuationSeparator" w:id="0">
    <w:p w14:paraId="5DF76BBD" w14:textId="77777777" w:rsidR="0041491F" w:rsidRDefault="0041491F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C4DDB" w14:textId="77777777" w:rsidR="0041491F" w:rsidRDefault="0041491F" w:rsidP="00A60DC9">
      <w:pPr>
        <w:spacing w:after="0" w:line="240" w:lineRule="auto"/>
      </w:pPr>
      <w:r>
        <w:separator/>
      </w:r>
    </w:p>
  </w:footnote>
  <w:footnote w:type="continuationSeparator" w:id="0">
    <w:p w14:paraId="5E098872" w14:textId="77777777" w:rsidR="0041491F" w:rsidRDefault="0041491F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12E2C"/>
    <w:multiLevelType w:val="hybridMultilevel"/>
    <w:tmpl w:val="0DCE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46094"/>
    <w:multiLevelType w:val="hybridMultilevel"/>
    <w:tmpl w:val="B75CBB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04037"/>
    <w:rsid w:val="00015A1D"/>
    <w:rsid w:val="000244A4"/>
    <w:rsid w:val="00040E5F"/>
    <w:rsid w:val="00062C8E"/>
    <w:rsid w:val="000746B3"/>
    <w:rsid w:val="00093262"/>
    <w:rsid w:val="00094679"/>
    <w:rsid w:val="000A784E"/>
    <w:rsid w:val="000C6755"/>
    <w:rsid w:val="000E001C"/>
    <w:rsid w:val="000E5DD9"/>
    <w:rsid w:val="00100B0B"/>
    <w:rsid w:val="00102E35"/>
    <w:rsid w:val="00116AA6"/>
    <w:rsid w:val="001312A6"/>
    <w:rsid w:val="00145116"/>
    <w:rsid w:val="00180B27"/>
    <w:rsid w:val="001C3203"/>
    <w:rsid w:val="001D1368"/>
    <w:rsid w:val="001D18A8"/>
    <w:rsid w:val="001D6E1A"/>
    <w:rsid w:val="001E097E"/>
    <w:rsid w:val="001F662B"/>
    <w:rsid w:val="001F7384"/>
    <w:rsid w:val="00212A63"/>
    <w:rsid w:val="00241607"/>
    <w:rsid w:val="002419FB"/>
    <w:rsid w:val="00244F23"/>
    <w:rsid w:val="00246B12"/>
    <w:rsid w:val="00260FB0"/>
    <w:rsid w:val="00261336"/>
    <w:rsid w:val="00265E0B"/>
    <w:rsid w:val="00266645"/>
    <w:rsid w:val="00267EAC"/>
    <w:rsid w:val="00291005"/>
    <w:rsid w:val="0029675B"/>
    <w:rsid w:val="002A551A"/>
    <w:rsid w:val="002B27A1"/>
    <w:rsid w:val="002E2A68"/>
    <w:rsid w:val="00313375"/>
    <w:rsid w:val="0031744B"/>
    <w:rsid w:val="00326538"/>
    <w:rsid w:val="00351A98"/>
    <w:rsid w:val="00381DF1"/>
    <w:rsid w:val="003911EB"/>
    <w:rsid w:val="003A600A"/>
    <w:rsid w:val="003C517D"/>
    <w:rsid w:val="003D028D"/>
    <w:rsid w:val="003D46B6"/>
    <w:rsid w:val="003F27F3"/>
    <w:rsid w:val="003F2D18"/>
    <w:rsid w:val="00400DB5"/>
    <w:rsid w:val="00403323"/>
    <w:rsid w:val="0041491F"/>
    <w:rsid w:val="00423345"/>
    <w:rsid w:val="004253C2"/>
    <w:rsid w:val="00442501"/>
    <w:rsid w:val="00442C26"/>
    <w:rsid w:val="00455DE5"/>
    <w:rsid w:val="0046764A"/>
    <w:rsid w:val="0048192C"/>
    <w:rsid w:val="00481DC6"/>
    <w:rsid w:val="00487610"/>
    <w:rsid w:val="004A5FB2"/>
    <w:rsid w:val="004A73E2"/>
    <w:rsid w:val="004A7886"/>
    <w:rsid w:val="004C4CDF"/>
    <w:rsid w:val="004C6AAF"/>
    <w:rsid w:val="005005FE"/>
    <w:rsid w:val="00532550"/>
    <w:rsid w:val="00536DFE"/>
    <w:rsid w:val="00556A48"/>
    <w:rsid w:val="00566BE0"/>
    <w:rsid w:val="005850C6"/>
    <w:rsid w:val="00594976"/>
    <w:rsid w:val="005B61C8"/>
    <w:rsid w:val="005C137C"/>
    <w:rsid w:val="005C781E"/>
    <w:rsid w:val="005C7E7E"/>
    <w:rsid w:val="005F74D6"/>
    <w:rsid w:val="006457F4"/>
    <w:rsid w:val="00645C68"/>
    <w:rsid w:val="0065699A"/>
    <w:rsid w:val="00656EBD"/>
    <w:rsid w:val="0067334C"/>
    <w:rsid w:val="0068014A"/>
    <w:rsid w:val="00687B59"/>
    <w:rsid w:val="00687CC7"/>
    <w:rsid w:val="006B426F"/>
    <w:rsid w:val="006B76BA"/>
    <w:rsid w:val="006C3CE6"/>
    <w:rsid w:val="006E43E1"/>
    <w:rsid w:val="006F18A5"/>
    <w:rsid w:val="006F7B1D"/>
    <w:rsid w:val="007052E4"/>
    <w:rsid w:val="0070572F"/>
    <w:rsid w:val="007076E5"/>
    <w:rsid w:val="00723563"/>
    <w:rsid w:val="00747899"/>
    <w:rsid w:val="00753BCE"/>
    <w:rsid w:val="00757878"/>
    <w:rsid w:val="00766343"/>
    <w:rsid w:val="007732FC"/>
    <w:rsid w:val="00785E84"/>
    <w:rsid w:val="00787349"/>
    <w:rsid w:val="007E7E59"/>
    <w:rsid w:val="007F36D3"/>
    <w:rsid w:val="00806FAB"/>
    <w:rsid w:val="00812F0F"/>
    <w:rsid w:val="008132E1"/>
    <w:rsid w:val="0082449A"/>
    <w:rsid w:val="00833155"/>
    <w:rsid w:val="00836184"/>
    <w:rsid w:val="008478CE"/>
    <w:rsid w:val="00866A34"/>
    <w:rsid w:val="00881078"/>
    <w:rsid w:val="00897ACA"/>
    <w:rsid w:val="008A17B6"/>
    <w:rsid w:val="008A4FDA"/>
    <w:rsid w:val="008A6906"/>
    <w:rsid w:val="008B2C92"/>
    <w:rsid w:val="008D52C4"/>
    <w:rsid w:val="008D6BD9"/>
    <w:rsid w:val="00902190"/>
    <w:rsid w:val="00903963"/>
    <w:rsid w:val="00911DCB"/>
    <w:rsid w:val="0091670F"/>
    <w:rsid w:val="0092568E"/>
    <w:rsid w:val="00934EA3"/>
    <w:rsid w:val="00935AD8"/>
    <w:rsid w:val="00967492"/>
    <w:rsid w:val="00976AF5"/>
    <w:rsid w:val="00982C2C"/>
    <w:rsid w:val="009858F8"/>
    <w:rsid w:val="00991EB0"/>
    <w:rsid w:val="009A3796"/>
    <w:rsid w:val="009E0EBE"/>
    <w:rsid w:val="009E16EA"/>
    <w:rsid w:val="009E72C4"/>
    <w:rsid w:val="009F5107"/>
    <w:rsid w:val="00A11A98"/>
    <w:rsid w:val="00A17A54"/>
    <w:rsid w:val="00A26259"/>
    <w:rsid w:val="00A454A0"/>
    <w:rsid w:val="00A60DC9"/>
    <w:rsid w:val="00A65CD8"/>
    <w:rsid w:val="00A7257F"/>
    <w:rsid w:val="00A936A1"/>
    <w:rsid w:val="00AA738D"/>
    <w:rsid w:val="00AC705F"/>
    <w:rsid w:val="00AC7BB8"/>
    <w:rsid w:val="00AE040B"/>
    <w:rsid w:val="00AF01BD"/>
    <w:rsid w:val="00B015ED"/>
    <w:rsid w:val="00B073A3"/>
    <w:rsid w:val="00B1516F"/>
    <w:rsid w:val="00B22042"/>
    <w:rsid w:val="00B36496"/>
    <w:rsid w:val="00B43004"/>
    <w:rsid w:val="00B60402"/>
    <w:rsid w:val="00B71E2C"/>
    <w:rsid w:val="00B72AD5"/>
    <w:rsid w:val="00B72B7D"/>
    <w:rsid w:val="00B838CA"/>
    <w:rsid w:val="00B85D85"/>
    <w:rsid w:val="00B9610C"/>
    <w:rsid w:val="00BA5EAE"/>
    <w:rsid w:val="00BA77EC"/>
    <w:rsid w:val="00BD3674"/>
    <w:rsid w:val="00BD6950"/>
    <w:rsid w:val="00BD749A"/>
    <w:rsid w:val="00BF256E"/>
    <w:rsid w:val="00C04569"/>
    <w:rsid w:val="00C15DDD"/>
    <w:rsid w:val="00C23A6F"/>
    <w:rsid w:val="00C37171"/>
    <w:rsid w:val="00C4733B"/>
    <w:rsid w:val="00C61304"/>
    <w:rsid w:val="00C727FC"/>
    <w:rsid w:val="00C9191E"/>
    <w:rsid w:val="00C97354"/>
    <w:rsid w:val="00CB1231"/>
    <w:rsid w:val="00CB480A"/>
    <w:rsid w:val="00CC5EDE"/>
    <w:rsid w:val="00CD3E8C"/>
    <w:rsid w:val="00CF0A37"/>
    <w:rsid w:val="00CF34C3"/>
    <w:rsid w:val="00CF4B1C"/>
    <w:rsid w:val="00CF669A"/>
    <w:rsid w:val="00D0432A"/>
    <w:rsid w:val="00D05392"/>
    <w:rsid w:val="00D14B89"/>
    <w:rsid w:val="00D1796F"/>
    <w:rsid w:val="00D24B06"/>
    <w:rsid w:val="00D27E10"/>
    <w:rsid w:val="00D42D27"/>
    <w:rsid w:val="00D70299"/>
    <w:rsid w:val="00D75783"/>
    <w:rsid w:val="00DB11DB"/>
    <w:rsid w:val="00DB465C"/>
    <w:rsid w:val="00DF1A05"/>
    <w:rsid w:val="00E055EF"/>
    <w:rsid w:val="00E1138D"/>
    <w:rsid w:val="00E15DC8"/>
    <w:rsid w:val="00E22EE7"/>
    <w:rsid w:val="00E23411"/>
    <w:rsid w:val="00E36F5B"/>
    <w:rsid w:val="00E413B2"/>
    <w:rsid w:val="00E502A4"/>
    <w:rsid w:val="00E54F87"/>
    <w:rsid w:val="00E60DBD"/>
    <w:rsid w:val="00E64F2E"/>
    <w:rsid w:val="00E85BA0"/>
    <w:rsid w:val="00E94F17"/>
    <w:rsid w:val="00EB5087"/>
    <w:rsid w:val="00EB7BAA"/>
    <w:rsid w:val="00ED5A9D"/>
    <w:rsid w:val="00ED7670"/>
    <w:rsid w:val="00F00C6C"/>
    <w:rsid w:val="00F402F4"/>
    <w:rsid w:val="00F40E56"/>
    <w:rsid w:val="00F41DEA"/>
    <w:rsid w:val="00F539FE"/>
    <w:rsid w:val="00F54287"/>
    <w:rsid w:val="00F563BD"/>
    <w:rsid w:val="00F5751A"/>
    <w:rsid w:val="00F57EE7"/>
    <w:rsid w:val="00F612A0"/>
    <w:rsid w:val="00F64428"/>
    <w:rsid w:val="00F66E5E"/>
    <w:rsid w:val="00F7006F"/>
    <w:rsid w:val="00F74069"/>
    <w:rsid w:val="00F857BE"/>
    <w:rsid w:val="00F86185"/>
    <w:rsid w:val="00F90379"/>
    <w:rsid w:val="00FB1991"/>
    <w:rsid w:val="00FC122D"/>
    <w:rsid w:val="00FC46AE"/>
    <w:rsid w:val="00FD1487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F82C"/>
  <w15:docId w15:val="{B1894946-0AD9-4B37-A925-91B4864C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0E008-AC96-48D4-8ED2-F105BC21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dr</cp:lastModifiedBy>
  <cp:revision>6</cp:revision>
  <cp:lastPrinted>2023-05-28T06:48:00Z</cp:lastPrinted>
  <dcterms:created xsi:type="dcterms:W3CDTF">2026-02-21T09:12:00Z</dcterms:created>
  <dcterms:modified xsi:type="dcterms:W3CDTF">2026-02-22T06:12:00Z</dcterms:modified>
</cp:coreProperties>
</file>